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77C4" w:rsidRPr="000177C4" w:rsidRDefault="000177C4" w:rsidP="000177C4">
      <w:pPr>
        <w:widowControl/>
        <w:spacing w:line="276" w:lineRule="auto"/>
        <w:jc w:val="center"/>
        <w:rPr>
          <w:rFonts w:ascii="Times New Roman" w:eastAsia="Times New Roman" w:hAnsi="Times New Roman" w:cs="Times New Roman"/>
          <w:color w:val="auto"/>
          <w:sz w:val="28"/>
          <w:szCs w:val="28"/>
          <w:lang w:bidi="ar-SA"/>
        </w:rPr>
      </w:pPr>
      <w:bookmarkStart w:id="0" w:name="bookmark4"/>
      <w:bookmarkStart w:id="1" w:name="bookmark8"/>
      <w:bookmarkStart w:id="2" w:name="bookmark9"/>
      <w:r w:rsidRPr="000177C4">
        <w:rPr>
          <w:rFonts w:ascii="Times New Roman" w:eastAsia="Times New Roman" w:hAnsi="Times New Roman" w:cs="Times New Roman"/>
          <w:color w:val="auto"/>
          <w:sz w:val="28"/>
          <w:szCs w:val="28"/>
          <w:lang w:bidi="ar-SA"/>
        </w:rPr>
        <w:t xml:space="preserve">ФЕДЕРАЛЬНОЕ ГОСУДАРСТВЕННОЕ БЮДЖЕТНОЕ </w:t>
      </w:r>
    </w:p>
    <w:p w:rsidR="000177C4" w:rsidRPr="000177C4" w:rsidRDefault="000177C4" w:rsidP="000177C4">
      <w:pPr>
        <w:widowControl/>
        <w:spacing w:line="276" w:lineRule="auto"/>
        <w:jc w:val="center"/>
        <w:rPr>
          <w:rFonts w:ascii="Times New Roman" w:eastAsia="Times New Roman" w:hAnsi="Times New Roman" w:cs="Times New Roman"/>
          <w:color w:val="auto"/>
          <w:sz w:val="28"/>
          <w:szCs w:val="28"/>
          <w:lang w:bidi="ar-SA"/>
        </w:rPr>
      </w:pPr>
      <w:r w:rsidRPr="000177C4">
        <w:rPr>
          <w:rFonts w:ascii="Times New Roman" w:eastAsia="Times New Roman" w:hAnsi="Times New Roman" w:cs="Times New Roman"/>
          <w:color w:val="auto"/>
          <w:sz w:val="28"/>
          <w:szCs w:val="28"/>
          <w:lang w:bidi="ar-SA"/>
        </w:rPr>
        <w:t xml:space="preserve">ОБРАЗОВАТЕЛЬНОЕ УЧРЕЖДЕНИЕ ВЫСШЕГО ОБРАЗОВАНИЯ </w:t>
      </w:r>
    </w:p>
    <w:p w:rsidR="000177C4" w:rsidRPr="000177C4" w:rsidRDefault="000177C4" w:rsidP="000177C4">
      <w:pPr>
        <w:widowControl/>
        <w:spacing w:line="276" w:lineRule="auto"/>
        <w:jc w:val="center"/>
        <w:rPr>
          <w:rFonts w:ascii="Times New Roman" w:eastAsia="Times New Roman" w:hAnsi="Times New Roman" w:cs="Times New Roman"/>
          <w:color w:val="auto"/>
          <w:sz w:val="28"/>
          <w:szCs w:val="28"/>
          <w:lang w:bidi="ar-SA"/>
        </w:rPr>
      </w:pPr>
      <w:r w:rsidRPr="000177C4">
        <w:rPr>
          <w:rFonts w:ascii="Times New Roman" w:eastAsia="Times New Roman" w:hAnsi="Times New Roman" w:cs="Times New Roman"/>
          <w:color w:val="auto"/>
          <w:sz w:val="28"/>
          <w:szCs w:val="28"/>
          <w:lang w:bidi="ar-SA"/>
        </w:rPr>
        <w:t>«</w:t>
      </w:r>
      <w:r w:rsidRPr="000177C4">
        <w:rPr>
          <w:rFonts w:ascii="Times New Roman" w:eastAsia="Times New Roman" w:hAnsi="Times New Roman" w:cs="Times New Roman"/>
          <w:b/>
          <w:color w:val="auto"/>
          <w:sz w:val="28"/>
          <w:szCs w:val="28"/>
          <w:lang w:bidi="ar-SA"/>
        </w:rPr>
        <w:t>КУБАНСКИЙ ГОСУДАРСТВЕННЫЙ МЕДИЦИНСКИЙ УНИВЕРСИТЕТ</w:t>
      </w:r>
      <w:r w:rsidRPr="000177C4">
        <w:rPr>
          <w:rFonts w:ascii="Times New Roman" w:eastAsia="Times New Roman" w:hAnsi="Times New Roman" w:cs="Times New Roman"/>
          <w:color w:val="auto"/>
          <w:sz w:val="28"/>
          <w:szCs w:val="28"/>
          <w:lang w:bidi="ar-SA"/>
        </w:rPr>
        <w:t xml:space="preserve">» </w:t>
      </w:r>
    </w:p>
    <w:p w:rsidR="000177C4" w:rsidRPr="000177C4" w:rsidRDefault="000177C4" w:rsidP="000177C4">
      <w:pPr>
        <w:widowControl/>
        <w:spacing w:line="276" w:lineRule="auto"/>
        <w:jc w:val="center"/>
        <w:rPr>
          <w:rFonts w:ascii="Times New Roman" w:eastAsia="Times New Roman" w:hAnsi="Times New Roman" w:cs="Times New Roman"/>
          <w:color w:val="auto"/>
          <w:sz w:val="28"/>
          <w:szCs w:val="28"/>
          <w:lang w:bidi="ar-SA"/>
        </w:rPr>
      </w:pPr>
      <w:r w:rsidRPr="000177C4">
        <w:rPr>
          <w:rFonts w:ascii="Times New Roman" w:eastAsia="Times New Roman" w:hAnsi="Times New Roman" w:cs="Times New Roman"/>
          <w:color w:val="auto"/>
          <w:sz w:val="28"/>
          <w:szCs w:val="28"/>
          <w:lang w:bidi="ar-SA"/>
        </w:rPr>
        <w:t xml:space="preserve">МИНИСТЕРСТВА ЗДРАВООХРАНЕНИЯ РОССИЙСКОЙ ФЕДЕРАЦИИ </w:t>
      </w:r>
    </w:p>
    <w:p w:rsidR="000177C4" w:rsidRPr="000177C4" w:rsidRDefault="000177C4" w:rsidP="000177C4">
      <w:pPr>
        <w:widowControl/>
        <w:spacing w:line="276" w:lineRule="auto"/>
        <w:jc w:val="center"/>
        <w:rPr>
          <w:rFonts w:ascii="Times New Roman" w:eastAsia="Times New Roman" w:hAnsi="Times New Roman" w:cs="Times New Roman"/>
          <w:color w:val="auto"/>
          <w:sz w:val="28"/>
          <w:szCs w:val="28"/>
          <w:lang w:bidi="ar-SA"/>
        </w:rPr>
      </w:pPr>
      <w:r w:rsidRPr="000177C4">
        <w:rPr>
          <w:rFonts w:ascii="Times New Roman" w:eastAsia="Times New Roman" w:hAnsi="Times New Roman" w:cs="Times New Roman"/>
          <w:color w:val="auto"/>
          <w:sz w:val="28"/>
          <w:szCs w:val="28"/>
          <w:lang w:bidi="ar-SA"/>
        </w:rPr>
        <w:t>(ФГБОУ ВО КубГМУ Минздрава России)</w:t>
      </w:r>
    </w:p>
    <w:p w:rsidR="000177C4" w:rsidRPr="000177C4" w:rsidRDefault="000177C4" w:rsidP="000177C4">
      <w:pPr>
        <w:widowControl/>
        <w:spacing w:line="276" w:lineRule="auto"/>
        <w:jc w:val="center"/>
        <w:rPr>
          <w:rFonts w:ascii="Times New Roman" w:eastAsia="Times New Roman" w:hAnsi="Times New Roman" w:cs="Times New Roman"/>
          <w:color w:val="auto"/>
          <w:sz w:val="28"/>
          <w:szCs w:val="28"/>
          <w:lang w:bidi="ar-SA"/>
        </w:rPr>
      </w:pPr>
    </w:p>
    <w:tbl>
      <w:tblPr>
        <w:tblW w:w="10207" w:type="dxa"/>
        <w:tblInd w:w="-176" w:type="dxa"/>
        <w:tblLook w:val="01E0" w:firstRow="1" w:lastRow="1" w:firstColumn="1" w:lastColumn="1" w:noHBand="0" w:noVBand="0"/>
      </w:tblPr>
      <w:tblGrid>
        <w:gridCol w:w="5671"/>
        <w:gridCol w:w="4536"/>
      </w:tblGrid>
      <w:tr w:rsidR="000177C4" w:rsidRPr="000177C4" w:rsidTr="007828E3">
        <w:tc>
          <w:tcPr>
            <w:tcW w:w="5671" w:type="dxa"/>
          </w:tcPr>
          <w:p w:rsidR="000177C4" w:rsidRPr="000177C4" w:rsidRDefault="000177C4" w:rsidP="000177C4">
            <w:pPr>
              <w:widowControl/>
              <w:tabs>
                <w:tab w:val="left" w:pos="426"/>
              </w:tabs>
              <w:ind w:right="547"/>
              <w:rPr>
                <w:rFonts w:ascii="Times New Roman" w:eastAsia="Times New Roman" w:hAnsi="Times New Roman" w:cs="Times New Roman"/>
                <w:caps/>
                <w:sz w:val="28"/>
                <w:szCs w:val="28"/>
                <w:lang w:eastAsia="en-US" w:bidi="ar-SA"/>
              </w:rPr>
            </w:pPr>
            <w:r w:rsidRPr="000177C4">
              <w:rPr>
                <w:rFonts w:ascii="Times New Roman" w:eastAsia="Times New Roman" w:hAnsi="Times New Roman" w:cs="Times New Roman"/>
                <w:caps/>
                <w:sz w:val="28"/>
                <w:szCs w:val="28"/>
                <w:lang w:eastAsia="en-US" w:bidi="ar-SA"/>
              </w:rPr>
              <w:t>Принято</w:t>
            </w:r>
          </w:p>
          <w:p w:rsidR="000177C4" w:rsidRPr="000177C4" w:rsidRDefault="000177C4" w:rsidP="000177C4">
            <w:pPr>
              <w:widowControl/>
              <w:tabs>
                <w:tab w:val="left" w:pos="426"/>
              </w:tabs>
              <w:ind w:right="547"/>
              <w:rPr>
                <w:rFonts w:ascii="Times New Roman" w:eastAsia="Times New Roman" w:hAnsi="Times New Roman" w:cs="Times New Roman"/>
                <w:sz w:val="28"/>
                <w:szCs w:val="28"/>
                <w:lang w:eastAsia="en-US" w:bidi="ar-SA"/>
              </w:rPr>
            </w:pPr>
            <w:r w:rsidRPr="000177C4">
              <w:rPr>
                <w:rFonts w:ascii="Times New Roman" w:eastAsia="Times New Roman" w:hAnsi="Times New Roman" w:cs="Times New Roman"/>
                <w:sz w:val="28"/>
                <w:szCs w:val="28"/>
                <w:lang w:eastAsia="en-US" w:bidi="ar-SA"/>
              </w:rPr>
              <w:t xml:space="preserve">решением Ученого Совета </w:t>
            </w:r>
          </w:p>
          <w:p w:rsidR="000177C4" w:rsidRPr="000177C4" w:rsidRDefault="000177C4" w:rsidP="000177C4">
            <w:pPr>
              <w:widowControl/>
              <w:tabs>
                <w:tab w:val="left" w:pos="426"/>
                <w:tab w:val="left" w:pos="5138"/>
              </w:tabs>
              <w:ind w:right="547"/>
              <w:rPr>
                <w:rFonts w:ascii="Times New Roman" w:eastAsia="Times New Roman" w:hAnsi="Times New Roman" w:cs="Times New Roman"/>
                <w:sz w:val="28"/>
                <w:szCs w:val="28"/>
                <w:lang w:eastAsia="en-US" w:bidi="ar-SA"/>
              </w:rPr>
            </w:pPr>
            <w:r w:rsidRPr="000177C4">
              <w:rPr>
                <w:rFonts w:ascii="Times New Roman" w:eastAsia="Times New Roman" w:hAnsi="Times New Roman" w:cs="Times New Roman"/>
                <w:sz w:val="28"/>
                <w:szCs w:val="28"/>
                <w:lang w:eastAsia="en-US" w:bidi="ar-SA"/>
              </w:rPr>
              <w:t>ФГБОУ ВО КубГМУ Минздрава России</w:t>
            </w:r>
          </w:p>
          <w:p w:rsidR="000177C4" w:rsidRPr="000177C4" w:rsidRDefault="000177C4" w:rsidP="000177C4">
            <w:pPr>
              <w:widowControl/>
              <w:tabs>
                <w:tab w:val="left" w:pos="426"/>
              </w:tabs>
              <w:ind w:right="34"/>
              <w:rPr>
                <w:rFonts w:ascii="Times New Roman" w:eastAsia="Times New Roman" w:hAnsi="Times New Roman" w:cs="Times New Roman"/>
                <w:sz w:val="28"/>
                <w:szCs w:val="28"/>
                <w:lang w:eastAsia="en-US" w:bidi="ar-SA"/>
              </w:rPr>
            </w:pPr>
            <w:r w:rsidRPr="000177C4">
              <w:rPr>
                <w:rFonts w:ascii="Times New Roman" w:eastAsia="Times New Roman" w:hAnsi="Times New Roman" w:cs="Times New Roman"/>
                <w:sz w:val="28"/>
                <w:szCs w:val="28"/>
                <w:lang w:eastAsia="en-US" w:bidi="ar-SA"/>
              </w:rPr>
              <w:t xml:space="preserve">Протокол № 10 от «26» октября 2023 года  </w:t>
            </w:r>
          </w:p>
          <w:p w:rsidR="000177C4" w:rsidRPr="000177C4" w:rsidRDefault="000177C4" w:rsidP="000177C4">
            <w:pPr>
              <w:widowControl/>
              <w:tabs>
                <w:tab w:val="left" w:pos="426"/>
              </w:tabs>
              <w:ind w:right="547" w:firstLine="698"/>
              <w:rPr>
                <w:rFonts w:ascii="Times New Roman" w:eastAsia="Times New Roman" w:hAnsi="Times New Roman" w:cs="Times New Roman"/>
                <w:sz w:val="28"/>
                <w:szCs w:val="28"/>
                <w:lang w:eastAsia="en-US" w:bidi="ar-SA"/>
              </w:rPr>
            </w:pPr>
          </w:p>
        </w:tc>
        <w:tc>
          <w:tcPr>
            <w:tcW w:w="4536" w:type="dxa"/>
          </w:tcPr>
          <w:p w:rsidR="000177C4" w:rsidRPr="000177C4" w:rsidRDefault="000177C4" w:rsidP="000177C4">
            <w:pPr>
              <w:widowControl/>
              <w:tabs>
                <w:tab w:val="left" w:pos="426"/>
              </w:tabs>
              <w:ind w:right="547"/>
              <w:jc w:val="both"/>
              <w:rPr>
                <w:rFonts w:ascii="Times New Roman" w:eastAsia="Times New Roman" w:hAnsi="Times New Roman" w:cs="Times New Roman"/>
                <w:sz w:val="28"/>
                <w:szCs w:val="28"/>
                <w:lang w:eastAsia="en-US" w:bidi="ar-SA"/>
              </w:rPr>
            </w:pPr>
            <w:r w:rsidRPr="000177C4">
              <w:rPr>
                <w:rFonts w:ascii="Times New Roman" w:eastAsia="Times New Roman" w:hAnsi="Times New Roman" w:cs="Times New Roman"/>
                <w:sz w:val="28"/>
                <w:szCs w:val="28"/>
                <w:lang w:eastAsia="en-US" w:bidi="ar-SA"/>
              </w:rPr>
              <w:t>УТВЕРЖДАЮ</w:t>
            </w:r>
          </w:p>
          <w:p w:rsidR="000177C4" w:rsidRPr="000177C4" w:rsidRDefault="000177C4" w:rsidP="000177C4">
            <w:pPr>
              <w:widowControl/>
              <w:tabs>
                <w:tab w:val="left" w:pos="426"/>
              </w:tabs>
              <w:ind w:right="547"/>
              <w:jc w:val="both"/>
              <w:rPr>
                <w:rFonts w:ascii="Times New Roman" w:eastAsia="Times New Roman" w:hAnsi="Times New Roman" w:cs="Times New Roman"/>
                <w:sz w:val="28"/>
                <w:szCs w:val="28"/>
                <w:lang w:eastAsia="en-US" w:bidi="ar-SA"/>
              </w:rPr>
            </w:pPr>
            <w:r w:rsidRPr="000177C4">
              <w:rPr>
                <w:rFonts w:ascii="Times New Roman" w:eastAsia="Times New Roman" w:hAnsi="Times New Roman" w:cs="Times New Roman"/>
                <w:sz w:val="28"/>
                <w:szCs w:val="28"/>
                <w:lang w:eastAsia="en-US" w:bidi="ar-SA"/>
              </w:rPr>
              <w:t xml:space="preserve">Ректор ФГБОУ ВО КубГМУ </w:t>
            </w:r>
          </w:p>
          <w:p w:rsidR="000177C4" w:rsidRPr="000177C4" w:rsidRDefault="000177C4" w:rsidP="000177C4">
            <w:pPr>
              <w:widowControl/>
              <w:tabs>
                <w:tab w:val="left" w:pos="426"/>
              </w:tabs>
              <w:ind w:right="547"/>
              <w:jc w:val="both"/>
              <w:rPr>
                <w:rFonts w:ascii="Times New Roman" w:eastAsia="Times New Roman" w:hAnsi="Times New Roman" w:cs="Times New Roman"/>
                <w:sz w:val="28"/>
                <w:szCs w:val="28"/>
                <w:lang w:eastAsia="en-US" w:bidi="ar-SA"/>
              </w:rPr>
            </w:pPr>
            <w:r w:rsidRPr="000177C4">
              <w:rPr>
                <w:rFonts w:ascii="Times New Roman" w:eastAsia="Times New Roman" w:hAnsi="Times New Roman" w:cs="Times New Roman"/>
                <w:sz w:val="28"/>
                <w:szCs w:val="28"/>
                <w:lang w:eastAsia="en-US" w:bidi="ar-SA"/>
              </w:rPr>
              <w:t>Минздрава России</w:t>
            </w:r>
          </w:p>
          <w:p w:rsidR="000177C4" w:rsidRPr="000177C4" w:rsidRDefault="000177C4" w:rsidP="000177C4">
            <w:pPr>
              <w:widowControl/>
              <w:tabs>
                <w:tab w:val="left" w:pos="426"/>
              </w:tabs>
              <w:ind w:right="547" w:firstLine="34"/>
              <w:jc w:val="both"/>
              <w:rPr>
                <w:rFonts w:ascii="Times New Roman" w:eastAsia="Times New Roman" w:hAnsi="Times New Roman" w:cs="Times New Roman"/>
                <w:sz w:val="28"/>
                <w:szCs w:val="28"/>
                <w:lang w:eastAsia="en-US" w:bidi="ar-SA"/>
              </w:rPr>
            </w:pPr>
          </w:p>
          <w:p w:rsidR="000177C4" w:rsidRPr="000177C4" w:rsidRDefault="000177C4" w:rsidP="000177C4">
            <w:pPr>
              <w:widowControl/>
              <w:tabs>
                <w:tab w:val="left" w:pos="426"/>
                <w:tab w:val="left" w:pos="4144"/>
              </w:tabs>
              <w:ind w:right="176" w:firstLine="34"/>
              <w:jc w:val="both"/>
              <w:rPr>
                <w:rFonts w:ascii="Times New Roman" w:eastAsia="Times New Roman" w:hAnsi="Times New Roman" w:cs="Times New Roman"/>
                <w:sz w:val="28"/>
                <w:szCs w:val="28"/>
                <w:lang w:val="en-US" w:eastAsia="en-US" w:bidi="ar-SA"/>
              </w:rPr>
            </w:pPr>
            <w:r w:rsidRPr="000177C4">
              <w:rPr>
                <w:rFonts w:ascii="Times New Roman" w:eastAsia="Times New Roman" w:hAnsi="Times New Roman" w:cs="Times New Roman"/>
                <w:sz w:val="28"/>
                <w:szCs w:val="28"/>
                <w:lang w:val="en-US" w:eastAsia="en-US" w:bidi="ar-SA"/>
              </w:rPr>
              <w:t>_____________С.</w:t>
            </w:r>
            <w:r w:rsidRPr="000177C4">
              <w:rPr>
                <w:rFonts w:ascii="Times New Roman" w:eastAsia="Times New Roman" w:hAnsi="Times New Roman" w:cs="Times New Roman"/>
                <w:sz w:val="28"/>
                <w:szCs w:val="28"/>
                <w:lang w:eastAsia="en-US" w:bidi="ar-SA"/>
              </w:rPr>
              <w:t>Н</w:t>
            </w:r>
            <w:r w:rsidRPr="000177C4">
              <w:rPr>
                <w:rFonts w:ascii="Times New Roman" w:eastAsia="Times New Roman" w:hAnsi="Times New Roman" w:cs="Times New Roman"/>
                <w:sz w:val="28"/>
                <w:szCs w:val="28"/>
                <w:lang w:val="en-US" w:eastAsia="en-US" w:bidi="ar-SA"/>
              </w:rPr>
              <w:t>.</w:t>
            </w:r>
            <w:r w:rsidRPr="000177C4">
              <w:rPr>
                <w:rFonts w:ascii="Times New Roman" w:eastAsia="Times New Roman" w:hAnsi="Times New Roman" w:cs="Times New Roman"/>
                <w:sz w:val="28"/>
                <w:szCs w:val="28"/>
                <w:lang w:eastAsia="en-US" w:bidi="ar-SA"/>
              </w:rPr>
              <w:t xml:space="preserve"> </w:t>
            </w:r>
            <w:r w:rsidRPr="000177C4">
              <w:rPr>
                <w:rFonts w:ascii="Times New Roman" w:eastAsia="Times New Roman" w:hAnsi="Times New Roman" w:cs="Times New Roman"/>
                <w:sz w:val="28"/>
                <w:szCs w:val="28"/>
                <w:lang w:val="en-US" w:eastAsia="en-US" w:bidi="ar-SA"/>
              </w:rPr>
              <w:t>Алексеенко</w:t>
            </w:r>
          </w:p>
          <w:p w:rsidR="000177C4" w:rsidRPr="000177C4" w:rsidRDefault="000177C4" w:rsidP="000177C4">
            <w:pPr>
              <w:widowControl/>
              <w:tabs>
                <w:tab w:val="left" w:pos="426"/>
              </w:tabs>
              <w:ind w:firstLine="34"/>
              <w:jc w:val="both"/>
              <w:rPr>
                <w:rFonts w:ascii="Times New Roman" w:eastAsia="Times New Roman" w:hAnsi="Times New Roman" w:cs="Times New Roman"/>
                <w:sz w:val="28"/>
                <w:szCs w:val="28"/>
                <w:lang w:eastAsia="en-US" w:bidi="ar-SA"/>
              </w:rPr>
            </w:pPr>
            <w:r w:rsidRPr="000177C4">
              <w:rPr>
                <w:rFonts w:ascii="Times New Roman" w:eastAsia="Times New Roman" w:hAnsi="Times New Roman" w:cs="Times New Roman"/>
                <w:sz w:val="28"/>
                <w:szCs w:val="28"/>
                <w:lang w:val="en-US" w:eastAsia="en-US" w:bidi="ar-SA"/>
              </w:rPr>
              <w:t>«___» ______________2023</w:t>
            </w:r>
            <w:r w:rsidRPr="000177C4">
              <w:rPr>
                <w:rFonts w:ascii="Times New Roman" w:eastAsia="Times New Roman" w:hAnsi="Times New Roman" w:cs="Times New Roman"/>
                <w:sz w:val="28"/>
                <w:szCs w:val="28"/>
                <w:lang w:eastAsia="en-US" w:bidi="ar-SA"/>
              </w:rPr>
              <w:t xml:space="preserve"> </w:t>
            </w:r>
            <w:r w:rsidRPr="000177C4">
              <w:rPr>
                <w:rFonts w:ascii="Times New Roman" w:eastAsia="Times New Roman" w:hAnsi="Times New Roman" w:cs="Times New Roman"/>
                <w:sz w:val="28"/>
                <w:szCs w:val="28"/>
                <w:lang w:val="en-US" w:eastAsia="en-US" w:bidi="ar-SA"/>
              </w:rPr>
              <w:t>год</w:t>
            </w:r>
            <w:r w:rsidRPr="000177C4">
              <w:rPr>
                <w:rFonts w:ascii="Times New Roman" w:eastAsia="Times New Roman" w:hAnsi="Times New Roman" w:cs="Times New Roman"/>
                <w:sz w:val="28"/>
                <w:szCs w:val="28"/>
                <w:lang w:eastAsia="en-US" w:bidi="ar-SA"/>
              </w:rPr>
              <w:t>а</w:t>
            </w:r>
          </w:p>
          <w:p w:rsidR="000177C4" w:rsidRPr="000177C4" w:rsidRDefault="000177C4" w:rsidP="000177C4">
            <w:pPr>
              <w:widowControl/>
              <w:tabs>
                <w:tab w:val="left" w:pos="426"/>
              </w:tabs>
              <w:ind w:right="547" w:firstLine="33"/>
              <w:jc w:val="both"/>
              <w:rPr>
                <w:rFonts w:ascii="Times New Roman" w:eastAsia="Times New Roman" w:hAnsi="Times New Roman" w:cs="Times New Roman"/>
                <w:sz w:val="28"/>
                <w:szCs w:val="28"/>
                <w:lang w:val="en-US" w:eastAsia="en-US" w:bidi="ar-SA"/>
              </w:rPr>
            </w:pPr>
          </w:p>
        </w:tc>
      </w:tr>
    </w:tbl>
    <w:p w:rsidR="000177C4" w:rsidRPr="000177C4" w:rsidRDefault="000177C4" w:rsidP="000177C4">
      <w:pPr>
        <w:keepNext/>
        <w:keepLines/>
        <w:widowControl/>
        <w:spacing w:line="322" w:lineRule="exact"/>
        <w:ind w:right="100"/>
        <w:jc w:val="both"/>
        <w:outlineLvl w:val="1"/>
        <w:rPr>
          <w:rFonts w:ascii="Times New Roman" w:eastAsia="Gungsuh" w:hAnsi="Times New Roman" w:cstheme="minorBidi"/>
          <w:color w:val="auto"/>
          <w:lang w:eastAsia="en-US" w:bidi="ar-SA"/>
        </w:rPr>
      </w:pPr>
    </w:p>
    <w:bookmarkEnd w:id="0"/>
    <w:p w:rsidR="000177C4" w:rsidRPr="000177C4" w:rsidRDefault="000177C4" w:rsidP="000177C4">
      <w:pPr>
        <w:widowControl/>
        <w:spacing w:before="2261" w:after="329" w:line="276" w:lineRule="auto"/>
        <w:ind w:left="806" w:right="-95" w:hanging="338"/>
        <w:jc w:val="center"/>
        <w:rPr>
          <w:rFonts w:ascii="Times New Roman" w:eastAsia="Times New Roman" w:hAnsi="Times New Roman" w:cs="Times New Roman"/>
          <w:b/>
          <w:sz w:val="28"/>
          <w:szCs w:val="28"/>
          <w:lang w:eastAsia="en-US" w:bidi="ar-SA"/>
        </w:rPr>
      </w:pPr>
      <w:r w:rsidRPr="000177C4">
        <w:rPr>
          <w:rFonts w:ascii="Times New Roman" w:eastAsia="Times New Roman" w:hAnsi="Times New Roman" w:cs="Times New Roman"/>
          <w:b/>
          <w:sz w:val="28"/>
          <w:szCs w:val="28"/>
          <w:lang w:eastAsia="en-US" w:bidi="ar-SA"/>
        </w:rPr>
        <w:t xml:space="preserve">ОСНОВНАЯ ПРОФЕССИОНАЛЬНАЯ ОБРАЗОВАТЕЛЬНАЯ ПРОГРАММА СРЕДНЕГО ПРОФЕССИОНАЛЬНОГО ОБРАЗОВАНИЯ - ПРОГРАММА ПОДГОТОВКИ СПЕЦИАЛИСТОВ СРЕДНЕГО ЗВЕНА </w:t>
      </w:r>
    </w:p>
    <w:p w:rsidR="000177C4" w:rsidRPr="000177C4" w:rsidRDefault="000177C4" w:rsidP="000177C4">
      <w:pPr>
        <w:keepNext/>
        <w:keepLines/>
        <w:widowControl/>
        <w:jc w:val="center"/>
        <w:outlineLvl w:val="1"/>
        <w:rPr>
          <w:rFonts w:ascii="Times New Roman" w:eastAsia="Gungsuh" w:hAnsi="Times New Roman" w:cstheme="minorBidi"/>
          <w:color w:val="auto"/>
          <w:sz w:val="28"/>
          <w:szCs w:val="28"/>
          <w:lang w:eastAsia="en-US" w:bidi="ar-SA"/>
        </w:rPr>
      </w:pPr>
    </w:p>
    <w:p w:rsidR="000177C4" w:rsidRPr="000177C4" w:rsidRDefault="000177C4" w:rsidP="000177C4">
      <w:pPr>
        <w:keepNext/>
        <w:keepLines/>
        <w:widowControl/>
        <w:jc w:val="center"/>
        <w:outlineLvl w:val="1"/>
        <w:rPr>
          <w:rFonts w:ascii="Times New Roman" w:eastAsia="Gungsuh" w:hAnsi="Times New Roman" w:cstheme="minorBidi"/>
          <w:color w:val="auto"/>
          <w:sz w:val="28"/>
          <w:szCs w:val="28"/>
          <w:lang w:eastAsia="en-US" w:bidi="ar-SA"/>
        </w:rPr>
      </w:pPr>
      <w:r w:rsidRPr="000177C4">
        <w:rPr>
          <w:rFonts w:ascii="Times New Roman" w:eastAsia="Gungsuh" w:hAnsi="Times New Roman" w:cstheme="minorBidi"/>
          <w:color w:val="auto"/>
          <w:sz w:val="28"/>
          <w:szCs w:val="28"/>
          <w:lang w:eastAsia="en-US" w:bidi="ar-SA"/>
        </w:rPr>
        <w:t>по специальности 34.02.01. Сестринское дело</w:t>
      </w:r>
    </w:p>
    <w:p w:rsidR="000177C4" w:rsidRPr="000177C4" w:rsidRDefault="000177C4" w:rsidP="000177C4">
      <w:pPr>
        <w:widowControl/>
        <w:spacing w:line="259" w:lineRule="auto"/>
        <w:ind w:right="666"/>
        <w:jc w:val="both"/>
        <w:rPr>
          <w:rFonts w:ascii="Times New Roman" w:eastAsia="Times New Roman" w:hAnsi="Times New Roman" w:cs="Times New Roman"/>
          <w:sz w:val="28"/>
          <w:szCs w:val="28"/>
          <w:lang w:eastAsia="en-US" w:bidi="ar-SA"/>
        </w:rPr>
      </w:pPr>
    </w:p>
    <w:p w:rsidR="000177C4" w:rsidRPr="000177C4" w:rsidRDefault="000177C4" w:rsidP="000177C4">
      <w:pPr>
        <w:keepNext/>
        <w:keepLines/>
        <w:widowControl/>
        <w:jc w:val="center"/>
        <w:outlineLvl w:val="1"/>
        <w:rPr>
          <w:rFonts w:ascii="Times New Roman" w:eastAsia="Gungsuh" w:hAnsi="Times New Roman" w:cstheme="minorBidi"/>
          <w:color w:val="auto"/>
          <w:sz w:val="28"/>
          <w:szCs w:val="28"/>
          <w:lang w:eastAsia="en-US" w:bidi="ar-SA"/>
        </w:rPr>
      </w:pPr>
      <w:r w:rsidRPr="000177C4">
        <w:rPr>
          <w:rFonts w:ascii="Times New Roman" w:eastAsia="Gungsuh" w:hAnsi="Times New Roman" w:cstheme="minorBidi"/>
          <w:color w:val="auto"/>
          <w:sz w:val="28"/>
          <w:szCs w:val="28"/>
          <w:lang w:eastAsia="en-US" w:bidi="ar-SA"/>
        </w:rPr>
        <w:t>Квалификация: «медицинская сестра/медицинский брат»</w:t>
      </w:r>
    </w:p>
    <w:p w:rsidR="000177C4" w:rsidRPr="000177C4" w:rsidRDefault="000177C4" w:rsidP="000177C4">
      <w:pPr>
        <w:widowControl/>
        <w:jc w:val="both"/>
        <w:rPr>
          <w:rFonts w:ascii="Times New Roman" w:eastAsia="Times New Roman" w:hAnsi="Times New Roman" w:cs="Times New Roman"/>
          <w:color w:val="auto"/>
          <w:sz w:val="28"/>
          <w:szCs w:val="28"/>
          <w:lang w:bidi="ar-SA"/>
        </w:rPr>
      </w:pPr>
    </w:p>
    <w:p w:rsidR="000177C4" w:rsidRPr="000177C4" w:rsidRDefault="000177C4" w:rsidP="000177C4">
      <w:pPr>
        <w:widowControl/>
        <w:jc w:val="center"/>
        <w:rPr>
          <w:rFonts w:ascii="Times New Roman" w:eastAsia="Times New Roman" w:hAnsi="Times New Roman" w:cs="Times New Roman"/>
          <w:color w:val="auto"/>
          <w:sz w:val="28"/>
          <w:szCs w:val="28"/>
          <w:lang w:bidi="ar-SA"/>
        </w:rPr>
      </w:pPr>
      <w:r w:rsidRPr="000177C4">
        <w:rPr>
          <w:rFonts w:ascii="Times New Roman" w:eastAsia="Times New Roman" w:hAnsi="Times New Roman" w:cs="Times New Roman"/>
          <w:color w:val="auto"/>
          <w:sz w:val="28"/>
          <w:szCs w:val="28"/>
          <w:lang w:bidi="ar-SA"/>
        </w:rPr>
        <w:t xml:space="preserve">Срок получения образования: 1 год 10 месяцев </w:t>
      </w:r>
    </w:p>
    <w:p w:rsidR="000177C4" w:rsidRPr="000177C4" w:rsidRDefault="000177C4" w:rsidP="000177C4">
      <w:pPr>
        <w:widowControl/>
        <w:jc w:val="center"/>
        <w:rPr>
          <w:rFonts w:ascii="Times New Roman" w:eastAsia="Times New Roman" w:hAnsi="Times New Roman" w:cs="Times New Roman"/>
          <w:color w:val="auto"/>
          <w:sz w:val="28"/>
          <w:szCs w:val="28"/>
          <w:lang w:bidi="ar-SA"/>
        </w:rPr>
      </w:pPr>
      <w:r w:rsidRPr="000177C4">
        <w:rPr>
          <w:rFonts w:ascii="Times New Roman" w:eastAsia="Times New Roman" w:hAnsi="Times New Roman" w:cs="Times New Roman"/>
          <w:color w:val="auto"/>
          <w:sz w:val="28"/>
          <w:szCs w:val="28"/>
          <w:lang w:bidi="ar-SA"/>
        </w:rPr>
        <w:t>(на базе среднего общего образования)</w:t>
      </w:r>
    </w:p>
    <w:p w:rsidR="000177C4" w:rsidRPr="000177C4" w:rsidRDefault="000177C4" w:rsidP="000177C4">
      <w:pPr>
        <w:widowControl/>
        <w:rPr>
          <w:rFonts w:ascii="Times New Roman" w:eastAsia="Times New Roman" w:hAnsi="Times New Roman" w:cs="Times New Roman"/>
          <w:color w:val="auto"/>
          <w:sz w:val="28"/>
          <w:szCs w:val="28"/>
          <w:lang w:bidi="ar-SA"/>
        </w:rPr>
      </w:pPr>
    </w:p>
    <w:p w:rsidR="000177C4" w:rsidRPr="000177C4" w:rsidRDefault="000177C4" w:rsidP="000177C4">
      <w:pPr>
        <w:widowControl/>
        <w:ind w:firstLine="851"/>
        <w:jc w:val="both"/>
        <w:rPr>
          <w:rFonts w:ascii="Times New Roman" w:eastAsia="Times New Roman" w:hAnsi="Times New Roman" w:cs="Times New Roman"/>
          <w:color w:val="auto"/>
          <w:sz w:val="28"/>
          <w:szCs w:val="28"/>
          <w:lang w:bidi="ar-SA"/>
        </w:rPr>
      </w:pPr>
    </w:p>
    <w:p w:rsidR="000177C4" w:rsidRPr="000177C4" w:rsidRDefault="000177C4" w:rsidP="000177C4">
      <w:pPr>
        <w:widowControl/>
        <w:jc w:val="both"/>
        <w:rPr>
          <w:rFonts w:ascii="Times New Roman" w:eastAsia="Times New Roman" w:hAnsi="Times New Roman" w:cs="Times New Roman"/>
          <w:color w:val="auto"/>
          <w:sz w:val="28"/>
          <w:szCs w:val="28"/>
          <w:lang w:bidi="ar-SA"/>
        </w:rPr>
      </w:pPr>
    </w:p>
    <w:p w:rsidR="000177C4" w:rsidRPr="000177C4" w:rsidRDefault="000177C4" w:rsidP="000177C4">
      <w:pPr>
        <w:widowControl/>
        <w:ind w:firstLine="851"/>
        <w:jc w:val="both"/>
        <w:rPr>
          <w:rFonts w:ascii="Times New Roman" w:eastAsia="Times New Roman" w:hAnsi="Times New Roman" w:cs="Times New Roman"/>
          <w:color w:val="auto"/>
          <w:lang w:bidi="ar-SA"/>
        </w:rPr>
      </w:pPr>
    </w:p>
    <w:p w:rsidR="000177C4" w:rsidRPr="000177C4" w:rsidRDefault="000177C4" w:rsidP="000177C4">
      <w:pPr>
        <w:widowControl/>
        <w:jc w:val="both"/>
        <w:rPr>
          <w:rFonts w:ascii="Times New Roman" w:eastAsia="Times New Roman" w:hAnsi="Times New Roman" w:cs="Times New Roman"/>
          <w:color w:val="auto"/>
          <w:lang w:bidi="ar-SA"/>
        </w:rPr>
      </w:pPr>
    </w:p>
    <w:p w:rsidR="000177C4" w:rsidRPr="000177C4" w:rsidRDefault="000177C4" w:rsidP="000177C4">
      <w:pPr>
        <w:widowControl/>
        <w:ind w:firstLine="851"/>
        <w:jc w:val="center"/>
        <w:rPr>
          <w:rFonts w:ascii="Times New Roman" w:eastAsia="Times New Roman" w:hAnsi="Times New Roman" w:cs="Times New Roman"/>
          <w:b/>
          <w:color w:val="auto"/>
          <w:sz w:val="28"/>
          <w:szCs w:val="28"/>
          <w:lang w:bidi="ar-SA"/>
        </w:rPr>
      </w:pPr>
    </w:p>
    <w:p w:rsidR="000177C4" w:rsidRPr="000177C4" w:rsidRDefault="000177C4" w:rsidP="000177C4">
      <w:pPr>
        <w:widowControl/>
        <w:ind w:firstLine="851"/>
        <w:jc w:val="center"/>
        <w:rPr>
          <w:rFonts w:ascii="Times New Roman" w:eastAsia="Times New Roman" w:hAnsi="Times New Roman" w:cs="Times New Roman"/>
          <w:b/>
          <w:color w:val="auto"/>
          <w:sz w:val="28"/>
          <w:szCs w:val="28"/>
          <w:lang w:bidi="ar-SA"/>
        </w:rPr>
      </w:pPr>
    </w:p>
    <w:p w:rsidR="000177C4" w:rsidRPr="000177C4" w:rsidRDefault="000177C4" w:rsidP="000177C4">
      <w:pPr>
        <w:widowControl/>
        <w:ind w:firstLine="851"/>
        <w:jc w:val="center"/>
        <w:rPr>
          <w:rFonts w:ascii="Times New Roman" w:eastAsia="Times New Roman" w:hAnsi="Times New Roman" w:cs="Times New Roman"/>
          <w:b/>
          <w:color w:val="auto"/>
          <w:sz w:val="28"/>
          <w:szCs w:val="28"/>
          <w:lang w:bidi="ar-SA"/>
        </w:rPr>
      </w:pPr>
    </w:p>
    <w:p w:rsidR="000177C4" w:rsidRPr="000177C4" w:rsidRDefault="000177C4" w:rsidP="000177C4">
      <w:pPr>
        <w:widowControl/>
        <w:ind w:firstLine="851"/>
        <w:jc w:val="center"/>
        <w:rPr>
          <w:rFonts w:ascii="Times New Roman" w:eastAsia="Times New Roman" w:hAnsi="Times New Roman" w:cs="Times New Roman"/>
          <w:color w:val="auto"/>
          <w:sz w:val="28"/>
          <w:szCs w:val="28"/>
          <w:lang w:bidi="ar-SA"/>
        </w:rPr>
      </w:pPr>
      <w:r w:rsidRPr="000177C4">
        <w:rPr>
          <w:rFonts w:ascii="Times New Roman" w:eastAsia="Times New Roman" w:hAnsi="Times New Roman" w:cs="Times New Roman"/>
          <w:color w:val="auto"/>
          <w:sz w:val="28"/>
          <w:szCs w:val="28"/>
          <w:lang w:bidi="ar-SA"/>
        </w:rPr>
        <w:t>Краснодар</w:t>
      </w:r>
    </w:p>
    <w:p w:rsidR="000177C4" w:rsidRPr="000177C4" w:rsidRDefault="000177C4" w:rsidP="000177C4">
      <w:pPr>
        <w:widowControl/>
        <w:ind w:firstLine="851"/>
        <w:jc w:val="center"/>
        <w:rPr>
          <w:rFonts w:ascii="Times New Roman" w:eastAsia="Times New Roman" w:hAnsi="Times New Roman" w:cs="Times New Roman"/>
          <w:color w:val="auto"/>
          <w:sz w:val="28"/>
          <w:szCs w:val="28"/>
          <w:lang w:bidi="ar-SA"/>
        </w:rPr>
      </w:pPr>
      <w:r w:rsidRPr="000177C4">
        <w:rPr>
          <w:rFonts w:ascii="Times New Roman" w:eastAsia="Times New Roman" w:hAnsi="Times New Roman" w:cs="Times New Roman"/>
          <w:color w:val="auto"/>
          <w:sz w:val="28"/>
          <w:szCs w:val="28"/>
          <w:lang w:bidi="ar-SA"/>
        </w:rPr>
        <w:t xml:space="preserve"> 2023</w:t>
      </w:r>
    </w:p>
    <w:p w:rsidR="000177C4" w:rsidRPr="000177C4" w:rsidRDefault="000177C4" w:rsidP="000177C4">
      <w:pPr>
        <w:widowControl/>
        <w:spacing w:after="5" w:line="269" w:lineRule="auto"/>
        <w:ind w:left="-15" w:right="54" w:firstLine="566"/>
        <w:jc w:val="both"/>
        <w:rPr>
          <w:rFonts w:ascii="Times New Roman" w:eastAsia="Times New Roman" w:hAnsi="Times New Roman" w:cs="Times New Roman"/>
          <w:sz w:val="28"/>
          <w:szCs w:val="28"/>
          <w:lang w:eastAsia="en-US" w:bidi="ar-SA"/>
        </w:rPr>
      </w:pPr>
      <w:r w:rsidRPr="000177C4">
        <w:rPr>
          <w:rFonts w:ascii="Times New Roman" w:eastAsia="Times New Roman" w:hAnsi="Times New Roman" w:cs="Times New Roman"/>
          <w:sz w:val="28"/>
          <w:szCs w:val="28"/>
          <w:lang w:eastAsia="en-US" w:bidi="ar-SA"/>
        </w:rPr>
        <w:lastRenderedPageBreak/>
        <w:t xml:space="preserve">Настоящая образовательная программа среднего профессионального образования – программа подготовки специалистов среднего звена (далее – ППССЗ) разработана на основе федерального государственного образовательного стандарта среднего профессионального образования по специальности 34.02.01. Сестринское дело, утвержденного Приказом Министерства просвещения Российской Федерации от 4 июля 2022 г. №527, зарегистрировано в Министерстве юстиции Российской Федерации 29 июля 2022 г., регистрационный номер 69452. </w:t>
      </w:r>
    </w:p>
    <w:p w:rsidR="000177C4" w:rsidRPr="000177C4" w:rsidRDefault="000177C4" w:rsidP="000177C4">
      <w:pPr>
        <w:widowControl/>
        <w:spacing w:after="21" w:line="259" w:lineRule="auto"/>
        <w:ind w:left="10" w:right="-7" w:hanging="10"/>
        <w:jc w:val="both"/>
        <w:rPr>
          <w:rFonts w:ascii="Times New Roman" w:eastAsia="Times New Roman" w:hAnsi="Times New Roman" w:cs="Times New Roman"/>
          <w:sz w:val="28"/>
          <w:szCs w:val="28"/>
          <w:lang w:eastAsia="en-US" w:bidi="ar-SA"/>
        </w:rPr>
      </w:pPr>
      <w:r w:rsidRPr="000177C4">
        <w:rPr>
          <w:rFonts w:ascii="Times New Roman" w:eastAsia="Times New Roman" w:hAnsi="Times New Roman" w:cs="Times New Roman"/>
          <w:sz w:val="28"/>
          <w:szCs w:val="28"/>
          <w:lang w:eastAsia="en-US" w:bidi="ar-SA"/>
        </w:rPr>
        <w:t xml:space="preserve"> </w:t>
      </w:r>
    </w:p>
    <w:p w:rsidR="000177C4" w:rsidRPr="000177C4" w:rsidRDefault="000177C4" w:rsidP="000177C4">
      <w:pPr>
        <w:widowControl/>
        <w:rPr>
          <w:rFonts w:ascii="Times New Roman" w:eastAsia="Times New Roman" w:hAnsi="Times New Roman" w:cs="Times New Roman"/>
          <w:color w:val="auto"/>
          <w:sz w:val="28"/>
          <w:szCs w:val="28"/>
          <w:lang w:bidi="ar-SA"/>
        </w:rPr>
      </w:pPr>
    </w:p>
    <w:p w:rsidR="000177C4" w:rsidRPr="000177C4" w:rsidRDefault="000177C4" w:rsidP="000177C4">
      <w:pPr>
        <w:widowControl/>
        <w:autoSpaceDE w:val="0"/>
        <w:autoSpaceDN w:val="0"/>
        <w:adjustRightInd w:val="0"/>
        <w:ind w:right="547" w:hanging="719"/>
        <w:jc w:val="both"/>
        <w:rPr>
          <w:rFonts w:ascii="Times New Roman" w:eastAsia="Times New Roman" w:hAnsi="Times New Roman" w:cs="Times New Roman"/>
          <w:sz w:val="28"/>
          <w:szCs w:val="28"/>
          <w:lang w:val="en-US" w:eastAsia="en-US" w:bidi="ar-SA"/>
        </w:rPr>
      </w:pPr>
      <w:r w:rsidRPr="000177C4">
        <w:rPr>
          <w:rFonts w:ascii="Times New Roman" w:eastAsia="Times New Roman" w:hAnsi="Times New Roman" w:cs="Times New Roman"/>
          <w:sz w:val="28"/>
          <w:szCs w:val="28"/>
          <w:lang w:eastAsia="en-US" w:bidi="ar-SA"/>
        </w:rPr>
        <w:t xml:space="preserve">           </w:t>
      </w:r>
      <w:r w:rsidRPr="000177C4">
        <w:rPr>
          <w:rFonts w:ascii="Times New Roman" w:eastAsia="Times New Roman" w:hAnsi="Times New Roman" w:cs="Times New Roman"/>
          <w:sz w:val="28"/>
          <w:szCs w:val="28"/>
          <w:lang w:val="en-US" w:eastAsia="en-US" w:bidi="ar-SA"/>
        </w:rPr>
        <w:t>Разработчики:</w:t>
      </w:r>
    </w:p>
    <w:p w:rsidR="000177C4" w:rsidRPr="000177C4" w:rsidRDefault="000177C4" w:rsidP="000177C4">
      <w:pPr>
        <w:widowControl/>
        <w:tabs>
          <w:tab w:val="left" w:pos="426"/>
          <w:tab w:val="left" w:pos="8476"/>
        </w:tabs>
        <w:spacing w:line="269" w:lineRule="auto"/>
        <w:ind w:right="547" w:firstLine="698"/>
        <w:jc w:val="both"/>
        <w:rPr>
          <w:rFonts w:ascii="Times New Roman" w:eastAsia="Times New Roman" w:hAnsi="Times New Roman" w:cs="Times New Roman"/>
          <w:b/>
          <w:sz w:val="28"/>
          <w:szCs w:val="28"/>
          <w:lang w:val="en-US" w:eastAsia="en-US" w:bidi="ar-SA"/>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9"/>
        <w:gridCol w:w="2127"/>
      </w:tblGrid>
      <w:tr w:rsidR="000177C4" w:rsidRPr="000177C4" w:rsidTr="007828E3">
        <w:tc>
          <w:tcPr>
            <w:tcW w:w="7229" w:type="dxa"/>
            <w:shd w:val="clear" w:color="auto" w:fill="auto"/>
            <w:vAlign w:val="center"/>
          </w:tcPr>
          <w:p w:rsidR="000177C4" w:rsidRPr="000177C4" w:rsidRDefault="000177C4" w:rsidP="000177C4">
            <w:pPr>
              <w:widowControl/>
              <w:tabs>
                <w:tab w:val="left" w:pos="426"/>
                <w:tab w:val="left" w:pos="8476"/>
              </w:tabs>
              <w:ind w:right="547"/>
              <w:rPr>
                <w:rFonts w:ascii="Times New Roman" w:eastAsia="Times New Roman" w:hAnsi="Times New Roman" w:cs="Times New Roman"/>
                <w:sz w:val="28"/>
                <w:szCs w:val="28"/>
                <w:lang w:eastAsia="en-US" w:bidi="ar-SA"/>
              </w:rPr>
            </w:pPr>
            <w:r w:rsidRPr="000177C4">
              <w:rPr>
                <w:rFonts w:ascii="Times New Roman" w:eastAsia="Times New Roman" w:hAnsi="Times New Roman" w:cs="Times New Roman"/>
                <w:sz w:val="28"/>
                <w:szCs w:val="28"/>
                <w:lang w:eastAsia="en-US" w:bidi="ar-SA"/>
              </w:rPr>
              <w:t>Председатель методической комиссии лечебного факультета, старший преподаватель кафедры гигиены с экологией, кандидат биологических наук</w:t>
            </w:r>
          </w:p>
        </w:tc>
        <w:tc>
          <w:tcPr>
            <w:tcW w:w="2127" w:type="dxa"/>
            <w:shd w:val="clear" w:color="auto" w:fill="auto"/>
          </w:tcPr>
          <w:p w:rsidR="000177C4" w:rsidRPr="000177C4" w:rsidRDefault="000177C4" w:rsidP="000177C4">
            <w:pPr>
              <w:widowControl/>
              <w:tabs>
                <w:tab w:val="left" w:pos="426"/>
                <w:tab w:val="left" w:pos="1593"/>
                <w:tab w:val="left" w:pos="8476"/>
              </w:tabs>
              <w:ind w:right="34"/>
              <w:rPr>
                <w:rFonts w:ascii="Times New Roman" w:eastAsia="Times New Roman" w:hAnsi="Times New Roman" w:cs="Times New Roman"/>
                <w:bCs/>
                <w:sz w:val="28"/>
                <w:szCs w:val="28"/>
                <w:lang w:eastAsia="en-US" w:bidi="ar-SA"/>
              </w:rPr>
            </w:pPr>
            <w:r w:rsidRPr="000177C4">
              <w:rPr>
                <w:rFonts w:ascii="Times New Roman" w:eastAsia="Times New Roman" w:hAnsi="Times New Roman" w:cs="Times New Roman"/>
                <w:sz w:val="28"/>
                <w:szCs w:val="28"/>
                <w:lang w:val="en-US" w:eastAsia="en-US" w:bidi="ar-SA"/>
              </w:rPr>
              <w:t xml:space="preserve">Захарченко </w:t>
            </w:r>
            <w:r w:rsidRPr="000177C4">
              <w:rPr>
                <w:rFonts w:ascii="Times New Roman" w:eastAsia="Times New Roman" w:hAnsi="Times New Roman" w:cs="Times New Roman"/>
                <w:sz w:val="28"/>
                <w:szCs w:val="28"/>
                <w:lang w:eastAsia="en-US" w:bidi="ar-SA"/>
              </w:rPr>
              <w:t>Инга Станиславовна</w:t>
            </w:r>
          </w:p>
        </w:tc>
      </w:tr>
      <w:tr w:rsidR="000177C4" w:rsidRPr="000177C4" w:rsidTr="007828E3">
        <w:tc>
          <w:tcPr>
            <w:tcW w:w="7229" w:type="dxa"/>
            <w:shd w:val="clear" w:color="auto" w:fill="auto"/>
            <w:vAlign w:val="center"/>
          </w:tcPr>
          <w:p w:rsidR="000177C4" w:rsidRPr="000177C4" w:rsidRDefault="000177C4" w:rsidP="000177C4">
            <w:pPr>
              <w:widowControl/>
              <w:tabs>
                <w:tab w:val="left" w:pos="426"/>
                <w:tab w:val="left" w:pos="7439"/>
                <w:tab w:val="left" w:pos="8476"/>
              </w:tabs>
              <w:ind w:right="164"/>
              <w:rPr>
                <w:rFonts w:ascii="Times New Roman" w:eastAsia="Times New Roman" w:hAnsi="Times New Roman" w:cs="Times New Roman"/>
                <w:sz w:val="28"/>
                <w:szCs w:val="28"/>
                <w:lang w:eastAsia="en-US" w:bidi="ar-SA"/>
              </w:rPr>
            </w:pPr>
            <w:r w:rsidRPr="000177C4">
              <w:rPr>
                <w:rFonts w:ascii="Times New Roman" w:eastAsia="Times New Roman" w:hAnsi="Times New Roman" w:cs="Times New Roman"/>
                <w:sz w:val="28"/>
                <w:szCs w:val="28"/>
                <w:lang w:eastAsia="en-US" w:bidi="ar-SA"/>
              </w:rPr>
              <w:t>Заместитель председателя,</w:t>
            </w:r>
            <w:r w:rsidRPr="000177C4">
              <w:rPr>
                <w:rFonts w:ascii="Times New Roman" w:eastAsia="Times New Roman" w:hAnsi="Times New Roman" w:cs="Times New Roman"/>
                <w:spacing w:val="-4"/>
                <w:sz w:val="28"/>
                <w:szCs w:val="28"/>
                <w:lang w:eastAsia="en-US" w:bidi="ar-SA"/>
              </w:rPr>
              <w:t xml:space="preserve"> </w:t>
            </w:r>
            <w:r w:rsidRPr="000177C4">
              <w:rPr>
                <w:rFonts w:ascii="Times New Roman" w:eastAsia="Times New Roman" w:hAnsi="Times New Roman" w:cs="Times New Roman"/>
                <w:sz w:val="28"/>
                <w:szCs w:val="28"/>
                <w:lang w:eastAsia="en-US" w:bidi="ar-SA"/>
              </w:rPr>
              <w:t>декан лечебного факультета, заведующий кафедрой биологии с курсом медицинской генетики, доктор медицинских наук, профессор</w:t>
            </w:r>
          </w:p>
        </w:tc>
        <w:tc>
          <w:tcPr>
            <w:tcW w:w="2127" w:type="dxa"/>
            <w:shd w:val="clear" w:color="auto" w:fill="auto"/>
          </w:tcPr>
          <w:p w:rsidR="000177C4" w:rsidRPr="000177C4" w:rsidRDefault="000177C4" w:rsidP="000177C4">
            <w:pPr>
              <w:widowControl/>
              <w:tabs>
                <w:tab w:val="left" w:pos="426"/>
                <w:tab w:val="left" w:pos="8476"/>
              </w:tabs>
              <w:ind w:right="34"/>
              <w:rPr>
                <w:rFonts w:ascii="Times New Roman" w:eastAsia="Times New Roman" w:hAnsi="Times New Roman" w:cs="Times New Roman"/>
                <w:bCs/>
                <w:sz w:val="28"/>
                <w:szCs w:val="28"/>
                <w:lang w:eastAsia="en-US" w:bidi="ar-SA"/>
              </w:rPr>
            </w:pPr>
            <w:r w:rsidRPr="000177C4">
              <w:rPr>
                <w:rFonts w:ascii="Times New Roman" w:eastAsia="Times New Roman" w:hAnsi="Times New Roman" w:cs="Times New Roman"/>
                <w:bCs/>
                <w:sz w:val="28"/>
                <w:szCs w:val="28"/>
                <w:lang w:eastAsia="en-US" w:bidi="ar-SA"/>
              </w:rPr>
              <w:t>Павлюченко Иван Иванович</w:t>
            </w:r>
          </w:p>
        </w:tc>
      </w:tr>
      <w:tr w:rsidR="000177C4" w:rsidRPr="000177C4" w:rsidTr="007828E3">
        <w:trPr>
          <w:trHeight w:val="1357"/>
        </w:trPr>
        <w:tc>
          <w:tcPr>
            <w:tcW w:w="7229" w:type="dxa"/>
            <w:shd w:val="clear" w:color="auto" w:fill="auto"/>
            <w:vAlign w:val="center"/>
          </w:tcPr>
          <w:p w:rsidR="000177C4" w:rsidRPr="000177C4" w:rsidRDefault="000177C4" w:rsidP="000177C4">
            <w:pPr>
              <w:widowControl/>
              <w:tabs>
                <w:tab w:val="left" w:pos="426"/>
                <w:tab w:val="left" w:pos="8476"/>
              </w:tabs>
              <w:ind w:right="547"/>
              <w:rPr>
                <w:rFonts w:ascii="Times New Roman" w:eastAsia="Times New Roman" w:hAnsi="Times New Roman" w:cs="Times New Roman"/>
                <w:sz w:val="28"/>
                <w:szCs w:val="28"/>
                <w:lang w:eastAsia="en-US" w:bidi="ar-SA"/>
              </w:rPr>
            </w:pPr>
            <w:r w:rsidRPr="000177C4">
              <w:rPr>
                <w:rFonts w:ascii="Times New Roman" w:eastAsia="Times New Roman" w:hAnsi="Times New Roman" w:cs="Times New Roman"/>
                <w:sz w:val="28"/>
                <w:szCs w:val="28"/>
                <w:lang w:eastAsia="en-US" w:bidi="ar-SA"/>
              </w:rPr>
              <w:t>Заведующий кафедрой пропедевтики внутренних болезней, кандидат медицинских наук, доцент</w:t>
            </w:r>
          </w:p>
        </w:tc>
        <w:tc>
          <w:tcPr>
            <w:tcW w:w="2127" w:type="dxa"/>
            <w:shd w:val="clear" w:color="auto" w:fill="auto"/>
          </w:tcPr>
          <w:p w:rsidR="000177C4" w:rsidRPr="000177C4" w:rsidRDefault="000177C4" w:rsidP="000177C4">
            <w:pPr>
              <w:widowControl/>
              <w:tabs>
                <w:tab w:val="left" w:pos="426"/>
                <w:tab w:val="left" w:pos="8476"/>
              </w:tabs>
              <w:ind w:right="547"/>
              <w:rPr>
                <w:rFonts w:ascii="Times New Roman" w:eastAsia="Times New Roman" w:hAnsi="Times New Roman" w:cs="Times New Roman"/>
                <w:bCs/>
                <w:sz w:val="28"/>
                <w:szCs w:val="28"/>
                <w:lang w:eastAsia="en-US" w:bidi="ar-SA"/>
              </w:rPr>
            </w:pPr>
            <w:r w:rsidRPr="000177C4">
              <w:rPr>
                <w:rFonts w:ascii="Times New Roman" w:eastAsia="Times New Roman" w:hAnsi="Times New Roman" w:cs="Times New Roman"/>
                <w:bCs/>
                <w:sz w:val="28"/>
                <w:szCs w:val="28"/>
                <w:lang w:eastAsia="en-US" w:bidi="ar-SA"/>
              </w:rPr>
              <w:t>Ионов Алексей Юрьевич</w:t>
            </w:r>
          </w:p>
        </w:tc>
      </w:tr>
      <w:tr w:rsidR="000177C4" w:rsidRPr="000177C4" w:rsidTr="007828E3">
        <w:tc>
          <w:tcPr>
            <w:tcW w:w="7229" w:type="dxa"/>
            <w:shd w:val="clear" w:color="auto" w:fill="auto"/>
            <w:vAlign w:val="center"/>
          </w:tcPr>
          <w:p w:rsidR="000177C4" w:rsidRPr="000177C4" w:rsidRDefault="000177C4" w:rsidP="000177C4">
            <w:pPr>
              <w:widowControl/>
              <w:spacing w:line="247" w:lineRule="auto"/>
              <w:ind w:right="547"/>
              <w:rPr>
                <w:rFonts w:ascii="Times New Roman" w:eastAsia="Times New Roman" w:hAnsi="Times New Roman" w:cs="Times New Roman"/>
                <w:sz w:val="28"/>
                <w:szCs w:val="28"/>
                <w:lang w:eastAsia="en-US" w:bidi="ar-SA"/>
              </w:rPr>
            </w:pPr>
            <w:r w:rsidRPr="000177C4">
              <w:rPr>
                <w:rFonts w:ascii="Times New Roman" w:eastAsia="Times New Roman" w:hAnsi="Times New Roman" w:cs="Times New Roman"/>
                <w:sz w:val="28"/>
                <w:szCs w:val="28"/>
                <w:lang w:eastAsia="en-US" w:bidi="ar-SA"/>
              </w:rPr>
              <w:t>Заведующий кафедрой факультетской терапии, доктор медицинских наук, профессор</w:t>
            </w:r>
          </w:p>
        </w:tc>
        <w:tc>
          <w:tcPr>
            <w:tcW w:w="2127" w:type="dxa"/>
            <w:shd w:val="clear" w:color="auto" w:fill="auto"/>
          </w:tcPr>
          <w:p w:rsidR="000177C4" w:rsidRPr="000177C4" w:rsidRDefault="000177C4" w:rsidP="000177C4">
            <w:pPr>
              <w:widowControl/>
              <w:tabs>
                <w:tab w:val="left" w:pos="426"/>
                <w:tab w:val="left" w:pos="8476"/>
              </w:tabs>
              <w:ind w:right="176"/>
              <w:rPr>
                <w:rFonts w:ascii="Times New Roman" w:eastAsia="Times New Roman" w:hAnsi="Times New Roman" w:cs="Times New Roman"/>
                <w:sz w:val="28"/>
                <w:szCs w:val="28"/>
                <w:lang w:eastAsia="en-US" w:bidi="ar-SA"/>
              </w:rPr>
            </w:pPr>
            <w:r w:rsidRPr="000177C4">
              <w:rPr>
                <w:rFonts w:ascii="Times New Roman" w:eastAsia="Times New Roman" w:hAnsi="Times New Roman" w:cs="Times New Roman"/>
                <w:sz w:val="28"/>
                <w:szCs w:val="28"/>
                <w:lang w:eastAsia="en-US" w:bidi="ar-SA"/>
              </w:rPr>
              <w:t>Елисеева Людмила Николаевна</w:t>
            </w:r>
          </w:p>
        </w:tc>
      </w:tr>
    </w:tbl>
    <w:p w:rsidR="000177C4" w:rsidRPr="000177C4" w:rsidRDefault="000177C4" w:rsidP="000177C4">
      <w:pPr>
        <w:widowControl/>
        <w:spacing w:after="21" w:line="259" w:lineRule="auto"/>
        <w:ind w:left="10" w:right="-7" w:hanging="10"/>
        <w:jc w:val="both"/>
        <w:rPr>
          <w:rFonts w:ascii="Times New Roman" w:eastAsia="Times New Roman" w:hAnsi="Times New Roman" w:cs="Times New Roman"/>
          <w:sz w:val="28"/>
          <w:szCs w:val="28"/>
          <w:lang w:eastAsia="en-US" w:bidi="ar-SA"/>
        </w:rPr>
      </w:pPr>
    </w:p>
    <w:p w:rsidR="000177C4" w:rsidRPr="000177C4" w:rsidRDefault="000177C4" w:rsidP="000177C4">
      <w:pPr>
        <w:widowControl/>
        <w:rPr>
          <w:rFonts w:ascii="Times New Roman" w:eastAsia="Times New Roman" w:hAnsi="Times New Roman" w:cs="Times New Roman"/>
          <w:color w:val="auto"/>
          <w:sz w:val="28"/>
          <w:szCs w:val="28"/>
          <w:lang w:bidi="ar-SA"/>
        </w:rPr>
      </w:pPr>
    </w:p>
    <w:p w:rsidR="000177C4" w:rsidRPr="000177C4" w:rsidRDefault="000177C4" w:rsidP="000177C4">
      <w:pPr>
        <w:widowControl/>
        <w:tabs>
          <w:tab w:val="left" w:leader="underscore" w:pos="2242"/>
          <w:tab w:val="left" w:leader="underscore" w:pos="8544"/>
        </w:tabs>
        <w:spacing w:line="322" w:lineRule="exact"/>
        <w:ind w:firstLine="567"/>
        <w:jc w:val="both"/>
        <w:rPr>
          <w:rFonts w:ascii="Times New Roman" w:eastAsia="Times New Roman" w:hAnsi="Times New Roman" w:cs="Times New Roman"/>
          <w:color w:val="auto"/>
          <w:sz w:val="28"/>
          <w:szCs w:val="28"/>
          <w:lang w:bidi="ar-SA"/>
        </w:rPr>
      </w:pPr>
    </w:p>
    <w:p w:rsidR="000177C4" w:rsidRPr="000177C4" w:rsidRDefault="000177C4" w:rsidP="000177C4">
      <w:pPr>
        <w:widowControl/>
        <w:tabs>
          <w:tab w:val="left" w:leader="underscore" w:pos="2242"/>
          <w:tab w:val="left" w:leader="underscore" w:pos="8544"/>
        </w:tabs>
        <w:spacing w:line="322" w:lineRule="exact"/>
        <w:ind w:right="145" w:firstLine="567"/>
        <w:jc w:val="both"/>
        <w:rPr>
          <w:rFonts w:ascii="Times New Roman" w:eastAsia="Times New Roman" w:hAnsi="Times New Roman" w:cs="Times New Roman"/>
          <w:color w:val="auto"/>
          <w:sz w:val="28"/>
          <w:szCs w:val="28"/>
          <w:lang w:bidi="ar-SA"/>
        </w:rPr>
      </w:pPr>
      <w:r w:rsidRPr="000177C4">
        <w:rPr>
          <w:rFonts w:ascii="Times New Roman" w:eastAsia="Times New Roman" w:hAnsi="Times New Roman" w:cs="Times New Roman"/>
          <w:color w:val="auto"/>
          <w:sz w:val="28"/>
          <w:szCs w:val="28"/>
          <w:lang w:bidi="ar-SA"/>
        </w:rPr>
        <w:t xml:space="preserve">Основная профессиональная образовательная программа среднего профессионального образования </w:t>
      </w:r>
      <w:r w:rsidRPr="000177C4">
        <w:rPr>
          <w:rFonts w:ascii="Times New Roman" w:eastAsia="Times New Roman" w:hAnsi="Times New Roman" w:cs="Times New Roman"/>
          <w:color w:val="2D2E2E"/>
          <w:w w:val="99"/>
          <w:sz w:val="28"/>
          <w:szCs w:val="28"/>
          <w:lang w:bidi="ar-SA"/>
        </w:rPr>
        <w:t>-</w:t>
      </w:r>
      <w:r w:rsidRPr="000177C4">
        <w:rPr>
          <w:rFonts w:ascii="Times New Roman" w:eastAsia="Times New Roman" w:hAnsi="Times New Roman" w:cs="Times New Roman"/>
          <w:color w:val="2D2E2E"/>
          <w:spacing w:val="-9"/>
          <w:sz w:val="28"/>
          <w:szCs w:val="28"/>
          <w:lang w:bidi="ar-SA"/>
        </w:rPr>
        <w:t xml:space="preserve"> </w:t>
      </w:r>
      <w:r w:rsidRPr="000177C4">
        <w:rPr>
          <w:rFonts w:ascii="Times New Roman" w:eastAsia="Times New Roman" w:hAnsi="Times New Roman" w:cs="Times New Roman"/>
          <w:color w:val="auto"/>
          <w:w w:val="98"/>
          <w:sz w:val="28"/>
          <w:szCs w:val="28"/>
          <w:lang w:bidi="ar-SA"/>
        </w:rPr>
        <w:t>п</w:t>
      </w:r>
      <w:r w:rsidRPr="000177C4">
        <w:rPr>
          <w:rFonts w:ascii="Times New Roman" w:eastAsia="Times New Roman" w:hAnsi="Times New Roman" w:cs="Times New Roman"/>
          <w:color w:val="auto"/>
          <w:w w:val="96"/>
          <w:sz w:val="28"/>
          <w:szCs w:val="28"/>
          <w:lang w:bidi="ar-SA"/>
        </w:rPr>
        <w:t>р</w:t>
      </w:r>
      <w:r w:rsidRPr="000177C4">
        <w:rPr>
          <w:rFonts w:ascii="Times New Roman" w:eastAsia="Times New Roman" w:hAnsi="Times New Roman" w:cs="Times New Roman"/>
          <w:color w:val="auto"/>
          <w:spacing w:val="1"/>
          <w:w w:val="101"/>
          <w:sz w:val="28"/>
          <w:szCs w:val="28"/>
          <w:lang w:bidi="ar-SA"/>
        </w:rPr>
        <w:t>о</w:t>
      </w:r>
      <w:r w:rsidRPr="000177C4">
        <w:rPr>
          <w:rFonts w:ascii="Times New Roman" w:eastAsia="Times New Roman" w:hAnsi="Times New Roman" w:cs="Times New Roman"/>
          <w:color w:val="auto"/>
          <w:spacing w:val="1"/>
          <w:w w:val="98"/>
          <w:sz w:val="28"/>
          <w:szCs w:val="28"/>
          <w:lang w:bidi="ar-SA"/>
        </w:rPr>
        <w:t>г</w:t>
      </w:r>
      <w:r w:rsidRPr="000177C4">
        <w:rPr>
          <w:rFonts w:ascii="Times New Roman" w:eastAsia="Times New Roman" w:hAnsi="Times New Roman" w:cs="Times New Roman"/>
          <w:color w:val="auto"/>
          <w:w w:val="96"/>
          <w:sz w:val="28"/>
          <w:szCs w:val="28"/>
          <w:lang w:bidi="ar-SA"/>
        </w:rPr>
        <w:t>р</w:t>
      </w:r>
      <w:r w:rsidRPr="000177C4">
        <w:rPr>
          <w:rFonts w:ascii="Times New Roman" w:eastAsia="Times New Roman" w:hAnsi="Times New Roman" w:cs="Times New Roman"/>
          <w:color w:val="auto"/>
          <w:spacing w:val="1"/>
          <w:w w:val="103"/>
          <w:sz w:val="28"/>
          <w:szCs w:val="28"/>
          <w:lang w:bidi="ar-SA"/>
        </w:rPr>
        <w:t>а</w:t>
      </w:r>
      <w:r w:rsidRPr="000177C4">
        <w:rPr>
          <w:rFonts w:ascii="Times New Roman" w:eastAsia="Times New Roman" w:hAnsi="Times New Roman" w:cs="Times New Roman"/>
          <w:color w:val="auto"/>
          <w:w w:val="97"/>
          <w:sz w:val="28"/>
          <w:szCs w:val="28"/>
          <w:lang w:bidi="ar-SA"/>
        </w:rPr>
        <w:t>м</w:t>
      </w:r>
      <w:r w:rsidRPr="000177C4">
        <w:rPr>
          <w:rFonts w:ascii="Times New Roman" w:eastAsia="Times New Roman" w:hAnsi="Times New Roman" w:cs="Times New Roman"/>
          <w:color w:val="auto"/>
          <w:spacing w:val="1"/>
          <w:w w:val="97"/>
          <w:sz w:val="28"/>
          <w:szCs w:val="28"/>
          <w:lang w:bidi="ar-SA"/>
        </w:rPr>
        <w:t>м</w:t>
      </w:r>
      <w:r w:rsidRPr="000177C4">
        <w:rPr>
          <w:rFonts w:ascii="Times New Roman" w:eastAsia="Times New Roman" w:hAnsi="Times New Roman" w:cs="Times New Roman"/>
          <w:color w:val="auto"/>
          <w:w w:val="103"/>
          <w:sz w:val="28"/>
          <w:szCs w:val="28"/>
          <w:lang w:bidi="ar-SA"/>
        </w:rPr>
        <w:t>а</w:t>
      </w:r>
      <w:r w:rsidRPr="000177C4">
        <w:rPr>
          <w:rFonts w:ascii="Times New Roman" w:eastAsia="Times New Roman" w:hAnsi="Times New Roman" w:cs="Times New Roman"/>
          <w:color w:val="auto"/>
          <w:spacing w:val="-4"/>
          <w:sz w:val="28"/>
          <w:szCs w:val="28"/>
          <w:lang w:bidi="ar-SA"/>
        </w:rPr>
        <w:t xml:space="preserve"> </w:t>
      </w:r>
      <w:r w:rsidRPr="000177C4">
        <w:rPr>
          <w:rFonts w:ascii="Times New Roman" w:eastAsia="Times New Roman" w:hAnsi="Times New Roman" w:cs="Times New Roman"/>
          <w:color w:val="auto"/>
          <w:w w:val="97"/>
          <w:sz w:val="28"/>
          <w:szCs w:val="28"/>
          <w:lang w:bidi="ar-SA"/>
        </w:rPr>
        <w:t xml:space="preserve">подготовки специалистов среднего звена </w:t>
      </w:r>
      <w:r w:rsidRPr="000177C4">
        <w:rPr>
          <w:rFonts w:ascii="Times New Roman" w:eastAsia="Times New Roman" w:hAnsi="Times New Roman" w:cs="Times New Roman"/>
          <w:color w:val="auto"/>
          <w:sz w:val="28"/>
          <w:szCs w:val="28"/>
          <w:lang w:bidi="ar-SA"/>
        </w:rPr>
        <w:t>по специальности 34.02.01. Сестринское дело утверждена Центральным методическим советом  ФГБОУ ВО КубГМУ Минздрава России</w:t>
      </w:r>
    </w:p>
    <w:p w:rsidR="000177C4" w:rsidRPr="000177C4" w:rsidRDefault="000177C4" w:rsidP="000177C4">
      <w:pPr>
        <w:widowControl/>
        <w:tabs>
          <w:tab w:val="left" w:leader="underscore" w:pos="2242"/>
          <w:tab w:val="left" w:leader="underscore" w:pos="8544"/>
        </w:tabs>
        <w:jc w:val="both"/>
        <w:rPr>
          <w:rFonts w:ascii="Times New Roman" w:eastAsia="Times New Roman" w:hAnsi="Times New Roman" w:cs="Times New Roman"/>
          <w:color w:val="auto"/>
          <w:sz w:val="28"/>
          <w:szCs w:val="28"/>
          <w:lang w:bidi="ar-SA"/>
        </w:rPr>
      </w:pPr>
    </w:p>
    <w:p w:rsidR="000177C4" w:rsidRPr="000177C4" w:rsidRDefault="000177C4" w:rsidP="000177C4">
      <w:pPr>
        <w:widowControl/>
        <w:tabs>
          <w:tab w:val="left" w:leader="underscore" w:pos="2242"/>
          <w:tab w:val="left" w:leader="underscore" w:pos="8544"/>
        </w:tabs>
        <w:jc w:val="both"/>
        <w:rPr>
          <w:rFonts w:ascii="Times New Roman" w:eastAsia="Times New Roman" w:hAnsi="Times New Roman" w:cs="Times New Roman"/>
          <w:color w:val="auto"/>
          <w:sz w:val="28"/>
          <w:szCs w:val="28"/>
          <w:lang w:bidi="ar-SA"/>
        </w:rPr>
      </w:pPr>
      <w:r w:rsidRPr="000177C4">
        <w:rPr>
          <w:rFonts w:ascii="Times New Roman" w:eastAsia="Times New Roman" w:hAnsi="Times New Roman" w:cs="Times New Roman"/>
          <w:color w:val="auto"/>
          <w:sz w:val="28"/>
          <w:szCs w:val="28"/>
          <w:lang w:bidi="ar-SA"/>
        </w:rPr>
        <w:t>Протокол № 3  от «</w:t>
      </w:r>
      <w:r w:rsidRPr="000177C4">
        <w:rPr>
          <w:rFonts w:ascii="Times New Roman" w:eastAsia="Times New Roman" w:hAnsi="Times New Roman" w:cs="Times New Roman"/>
          <w:color w:val="auto"/>
          <w:sz w:val="28"/>
          <w:szCs w:val="28"/>
          <w:u w:val="single"/>
          <w:lang w:bidi="ar-SA"/>
        </w:rPr>
        <w:t>28» февраля</w:t>
      </w:r>
      <w:r w:rsidR="00B8150D">
        <w:rPr>
          <w:rFonts w:ascii="Times New Roman" w:eastAsia="Times New Roman" w:hAnsi="Times New Roman" w:cs="Times New Roman"/>
          <w:color w:val="auto"/>
          <w:sz w:val="28"/>
          <w:szCs w:val="28"/>
          <w:lang w:bidi="ar-SA"/>
        </w:rPr>
        <w:t xml:space="preserve">  </w:t>
      </w:r>
      <w:r w:rsidRPr="000177C4">
        <w:rPr>
          <w:rFonts w:ascii="Times New Roman" w:eastAsia="Times New Roman" w:hAnsi="Times New Roman" w:cs="Times New Roman"/>
          <w:color w:val="auto"/>
          <w:sz w:val="28"/>
          <w:szCs w:val="28"/>
          <w:lang w:bidi="ar-SA"/>
        </w:rPr>
        <w:t>2023 года.</w:t>
      </w:r>
    </w:p>
    <w:p w:rsidR="000177C4" w:rsidRPr="000177C4" w:rsidRDefault="000177C4" w:rsidP="000177C4">
      <w:pPr>
        <w:widowControl/>
        <w:tabs>
          <w:tab w:val="left" w:leader="underscore" w:pos="2242"/>
          <w:tab w:val="left" w:leader="underscore" w:pos="8544"/>
        </w:tabs>
        <w:spacing w:line="322" w:lineRule="exact"/>
        <w:rPr>
          <w:rFonts w:ascii="Times New Roman" w:eastAsia="Times New Roman" w:hAnsi="Times New Roman" w:cs="Times New Roman"/>
          <w:color w:val="auto"/>
          <w:sz w:val="28"/>
          <w:szCs w:val="28"/>
          <w:lang w:bidi="ar-SA"/>
        </w:rPr>
      </w:pPr>
    </w:p>
    <w:p w:rsidR="000177C4" w:rsidRPr="000177C4" w:rsidRDefault="000177C4" w:rsidP="000177C4">
      <w:pPr>
        <w:widowControl/>
        <w:tabs>
          <w:tab w:val="left" w:leader="underscore" w:pos="2242"/>
          <w:tab w:val="left" w:leader="underscore" w:pos="8544"/>
        </w:tabs>
        <w:spacing w:line="322" w:lineRule="exact"/>
        <w:rPr>
          <w:rFonts w:ascii="Times New Roman" w:eastAsia="Times New Roman" w:hAnsi="Times New Roman" w:cs="Times New Roman"/>
          <w:color w:val="auto"/>
          <w:sz w:val="28"/>
          <w:szCs w:val="28"/>
          <w:lang w:bidi="ar-SA"/>
        </w:rPr>
      </w:pPr>
    </w:p>
    <w:p w:rsidR="000177C4" w:rsidRPr="000177C4" w:rsidRDefault="000177C4" w:rsidP="000177C4">
      <w:pPr>
        <w:widowControl/>
        <w:tabs>
          <w:tab w:val="left" w:leader="underscore" w:pos="2242"/>
          <w:tab w:val="left" w:leader="underscore" w:pos="8544"/>
        </w:tabs>
        <w:spacing w:line="322" w:lineRule="exact"/>
        <w:rPr>
          <w:rFonts w:ascii="Times New Roman" w:eastAsia="Times New Roman" w:hAnsi="Times New Roman" w:cs="Times New Roman"/>
          <w:color w:val="auto"/>
          <w:sz w:val="28"/>
          <w:szCs w:val="28"/>
          <w:lang w:bidi="ar-SA"/>
        </w:rPr>
      </w:pPr>
      <w:r w:rsidRPr="000177C4">
        <w:rPr>
          <w:rFonts w:ascii="Times New Roman" w:eastAsia="Times New Roman" w:hAnsi="Times New Roman" w:cs="Times New Roman"/>
          <w:color w:val="auto"/>
          <w:sz w:val="28"/>
          <w:szCs w:val="28"/>
          <w:lang w:bidi="ar-SA"/>
        </w:rPr>
        <w:t>Председатель центрального методического совета,</w:t>
      </w:r>
    </w:p>
    <w:p w:rsidR="000177C4" w:rsidRPr="000177C4" w:rsidRDefault="000177C4" w:rsidP="000177C4">
      <w:pPr>
        <w:widowControl/>
        <w:tabs>
          <w:tab w:val="left" w:leader="underscore" w:pos="2242"/>
          <w:tab w:val="left" w:leader="underscore" w:pos="8544"/>
        </w:tabs>
        <w:spacing w:line="322" w:lineRule="exact"/>
        <w:rPr>
          <w:rFonts w:ascii="Times New Roman" w:eastAsia="Times New Roman" w:hAnsi="Times New Roman" w:cs="Times New Roman"/>
          <w:color w:val="auto"/>
          <w:sz w:val="28"/>
          <w:szCs w:val="28"/>
          <w:lang w:bidi="ar-SA"/>
        </w:rPr>
      </w:pPr>
      <w:r w:rsidRPr="000177C4">
        <w:rPr>
          <w:rFonts w:ascii="Times New Roman" w:eastAsia="Times New Roman" w:hAnsi="Times New Roman" w:cs="Times New Roman"/>
          <w:color w:val="auto"/>
          <w:sz w:val="28"/>
          <w:szCs w:val="28"/>
          <w:lang w:bidi="ar-SA"/>
        </w:rPr>
        <w:t xml:space="preserve">проректор по учебной работе, </w:t>
      </w:r>
    </w:p>
    <w:p w:rsidR="000177C4" w:rsidRDefault="000177C4" w:rsidP="004F6A52">
      <w:pPr>
        <w:widowControl/>
        <w:tabs>
          <w:tab w:val="left" w:leader="underscore" w:pos="2242"/>
          <w:tab w:val="left" w:leader="underscore" w:pos="8544"/>
        </w:tabs>
        <w:spacing w:line="322" w:lineRule="exact"/>
        <w:rPr>
          <w:rFonts w:ascii="Times New Roman" w:eastAsia="Times New Roman" w:hAnsi="Times New Roman" w:cs="Times New Roman"/>
          <w:color w:val="auto"/>
          <w:sz w:val="28"/>
          <w:szCs w:val="28"/>
          <w:lang w:bidi="ar-SA"/>
        </w:rPr>
      </w:pPr>
      <w:r w:rsidRPr="000177C4">
        <w:rPr>
          <w:rFonts w:ascii="Times New Roman" w:eastAsia="Times New Roman" w:hAnsi="Times New Roman" w:cs="Times New Roman"/>
          <w:color w:val="auto"/>
          <w:sz w:val="28"/>
          <w:szCs w:val="28"/>
          <w:lang w:bidi="ar-SA"/>
        </w:rPr>
        <w:t xml:space="preserve">д.м.н., профессор                                                                 </w:t>
      </w:r>
      <w:r w:rsidR="00811CE0">
        <w:rPr>
          <w:rFonts w:ascii="Times New Roman" w:eastAsia="Times New Roman" w:hAnsi="Times New Roman" w:cs="Times New Roman"/>
          <w:color w:val="auto"/>
          <w:sz w:val="28"/>
          <w:szCs w:val="28"/>
          <w:lang w:bidi="ar-SA"/>
        </w:rPr>
        <w:t xml:space="preserve">            </w:t>
      </w:r>
      <w:r w:rsidRPr="000177C4">
        <w:rPr>
          <w:rFonts w:ascii="Times New Roman" w:eastAsia="Times New Roman" w:hAnsi="Times New Roman" w:cs="Times New Roman"/>
          <w:color w:val="auto"/>
          <w:sz w:val="28"/>
          <w:szCs w:val="28"/>
          <w:lang w:bidi="ar-SA"/>
        </w:rPr>
        <w:t xml:space="preserve">      Т.В. Гайворонская</w:t>
      </w:r>
    </w:p>
    <w:p w:rsidR="00881265" w:rsidRDefault="00881265" w:rsidP="00852C8E">
      <w:pPr>
        <w:pStyle w:val="24"/>
        <w:keepNext/>
        <w:keepLines/>
        <w:shd w:val="clear" w:color="auto" w:fill="auto"/>
        <w:tabs>
          <w:tab w:val="left" w:pos="1220"/>
        </w:tabs>
        <w:spacing w:after="260"/>
        <w:ind w:firstLine="0"/>
      </w:pPr>
    </w:p>
    <w:p w:rsidR="00700E20" w:rsidRDefault="00700E20" w:rsidP="00852C8E">
      <w:pPr>
        <w:pStyle w:val="24"/>
        <w:keepNext/>
        <w:keepLines/>
        <w:shd w:val="clear" w:color="auto" w:fill="auto"/>
        <w:tabs>
          <w:tab w:val="left" w:pos="1220"/>
        </w:tabs>
        <w:spacing w:after="260"/>
        <w:ind w:firstLine="0"/>
      </w:pPr>
    </w:p>
    <w:p w:rsidR="00117047" w:rsidRPr="006D1E17" w:rsidRDefault="005529EC" w:rsidP="00A94D57">
      <w:pPr>
        <w:pStyle w:val="24"/>
        <w:keepNext/>
        <w:keepLines/>
        <w:numPr>
          <w:ilvl w:val="0"/>
          <w:numId w:val="2"/>
        </w:numPr>
        <w:shd w:val="clear" w:color="auto" w:fill="auto"/>
        <w:tabs>
          <w:tab w:val="left" w:pos="1220"/>
        </w:tabs>
        <w:spacing w:after="260"/>
        <w:jc w:val="center"/>
        <w:rPr>
          <w:sz w:val="28"/>
          <w:szCs w:val="28"/>
        </w:rPr>
      </w:pPr>
      <w:r w:rsidRPr="006D1E17">
        <w:rPr>
          <w:sz w:val="28"/>
          <w:szCs w:val="28"/>
        </w:rPr>
        <w:t>Общие положения</w:t>
      </w:r>
      <w:bookmarkEnd w:id="1"/>
      <w:bookmarkEnd w:id="2"/>
    </w:p>
    <w:p w:rsidR="00117047" w:rsidRPr="006D1E17" w:rsidRDefault="005529EC">
      <w:pPr>
        <w:pStyle w:val="1"/>
        <w:shd w:val="clear" w:color="auto" w:fill="auto"/>
        <w:ind w:firstLine="720"/>
        <w:jc w:val="both"/>
        <w:rPr>
          <w:sz w:val="28"/>
          <w:szCs w:val="28"/>
        </w:rPr>
      </w:pPr>
      <w:r w:rsidRPr="006D1E17">
        <w:rPr>
          <w:sz w:val="28"/>
          <w:szCs w:val="28"/>
        </w:rPr>
        <w:t>Настоящая образовательная программа среднего профессионального образования - программа подготовки специалистов среднего звена (далее - ППССЗ) разработана на основе федерального государственного образовательного стандарта среднего профессионального образования по специальности 34.02.01 Сестринское дело, утвержденного Приказом Министерства просвещения Российской Федерации от 4 июля 2022 г. №527 (далее - ФГОС СПО), зарегистрировано в Министерстве юстиции Российской Федерации 29 июля 2022 года, регистрационный номер 69452.</w:t>
      </w:r>
    </w:p>
    <w:p w:rsidR="00117047" w:rsidRPr="006D1E17" w:rsidRDefault="005529EC">
      <w:pPr>
        <w:pStyle w:val="1"/>
        <w:shd w:val="clear" w:color="auto" w:fill="auto"/>
        <w:ind w:firstLine="720"/>
        <w:jc w:val="both"/>
        <w:rPr>
          <w:sz w:val="28"/>
          <w:szCs w:val="28"/>
        </w:rPr>
      </w:pPr>
      <w:r w:rsidRPr="006D1E17">
        <w:rPr>
          <w:sz w:val="28"/>
          <w:szCs w:val="28"/>
        </w:rPr>
        <w:t>ППССЗ определяет объем и содержание среднего профессионального образования по специальности 34.02.01 Сестринское дело (очная форма), планируемые результаты освоения образовательной программы, условия образовательной деятельности.</w:t>
      </w:r>
    </w:p>
    <w:p w:rsidR="00117047" w:rsidRPr="006D1E17" w:rsidRDefault="005529EC">
      <w:pPr>
        <w:pStyle w:val="1"/>
        <w:shd w:val="clear" w:color="auto" w:fill="auto"/>
        <w:ind w:firstLine="720"/>
        <w:jc w:val="both"/>
        <w:rPr>
          <w:sz w:val="28"/>
          <w:szCs w:val="28"/>
        </w:rPr>
      </w:pPr>
      <w:r w:rsidRPr="006D1E17">
        <w:rPr>
          <w:sz w:val="28"/>
          <w:szCs w:val="28"/>
        </w:rPr>
        <w:t>ППССЗ разработана для реализации образовательной программы на базе среднего общего образования.</w:t>
      </w:r>
    </w:p>
    <w:p w:rsidR="00117047" w:rsidRPr="006D1E17" w:rsidRDefault="005529EC">
      <w:pPr>
        <w:pStyle w:val="1"/>
        <w:shd w:val="clear" w:color="auto" w:fill="auto"/>
        <w:ind w:firstLine="720"/>
        <w:jc w:val="both"/>
        <w:rPr>
          <w:sz w:val="28"/>
          <w:szCs w:val="28"/>
        </w:rPr>
      </w:pPr>
      <w:r w:rsidRPr="006D1E17">
        <w:rPr>
          <w:sz w:val="28"/>
          <w:szCs w:val="28"/>
        </w:rPr>
        <w:t>Цель ППССЗ - комплексное освоение обучающимися всех видов профессиональной деятельности по специальности, формирование общих и профессиональных компетенций в соответствии с требованиями ФГОС СПО, а также развитие личностных качеств обучающихся.</w:t>
      </w:r>
    </w:p>
    <w:p w:rsidR="00117047" w:rsidRPr="006D1E17" w:rsidRDefault="005529EC">
      <w:pPr>
        <w:pStyle w:val="1"/>
        <w:shd w:val="clear" w:color="auto" w:fill="auto"/>
        <w:ind w:firstLine="720"/>
        <w:jc w:val="both"/>
        <w:rPr>
          <w:sz w:val="28"/>
          <w:szCs w:val="28"/>
        </w:rPr>
      </w:pPr>
      <w:r w:rsidRPr="006D1E17">
        <w:rPr>
          <w:sz w:val="28"/>
          <w:szCs w:val="28"/>
        </w:rPr>
        <w:t>ППССЗ ориентирована на реализацию следующих принципов:</w:t>
      </w:r>
    </w:p>
    <w:p w:rsidR="00117047" w:rsidRPr="006D1E17" w:rsidRDefault="005529EC">
      <w:pPr>
        <w:pStyle w:val="1"/>
        <w:numPr>
          <w:ilvl w:val="0"/>
          <w:numId w:val="3"/>
        </w:numPr>
        <w:shd w:val="clear" w:color="auto" w:fill="auto"/>
        <w:tabs>
          <w:tab w:val="left" w:pos="286"/>
        </w:tabs>
        <w:ind w:firstLine="0"/>
        <w:jc w:val="both"/>
        <w:rPr>
          <w:sz w:val="28"/>
          <w:szCs w:val="28"/>
        </w:rPr>
      </w:pPr>
      <w:r w:rsidRPr="006D1E17">
        <w:rPr>
          <w:sz w:val="28"/>
          <w:szCs w:val="28"/>
        </w:rPr>
        <w:t>приоритет практикоориентированности в подготовке выпускника;</w:t>
      </w:r>
    </w:p>
    <w:p w:rsidR="00117047" w:rsidRPr="006D1E17" w:rsidRDefault="005529EC">
      <w:pPr>
        <w:pStyle w:val="1"/>
        <w:numPr>
          <w:ilvl w:val="0"/>
          <w:numId w:val="3"/>
        </w:numPr>
        <w:shd w:val="clear" w:color="auto" w:fill="auto"/>
        <w:tabs>
          <w:tab w:val="left" w:pos="286"/>
        </w:tabs>
        <w:ind w:left="300" w:hanging="300"/>
        <w:jc w:val="both"/>
        <w:rPr>
          <w:sz w:val="28"/>
          <w:szCs w:val="28"/>
        </w:rPr>
      </w:pPr>
      <w:r w:rsidRPr="006D1E17">
        <w:rPr>
          <w:sz w:val="28"/>
          <w:szCs w:val="28"/>
        </w:rPr>
        <w:t>использование в процессе обучения современных образовательных и информационных технологий;</w:t>
      </w:r>
    </w:p>
    <w:p w:rsidR="00117047" w:rsidRPr="006D1E17" w:rsidRDefault="005529EC">
      <w:pPr>
        <w:pStyle w:val="1"/>
        <w:numPr>
          <w:ilvl w:val="0"/>
          <w:numId w:val="3"/>
        </w:numPr>
        <w:shd w:val="clear" w:color="auto" w:fill="auto"/>
        <w:tabs>
          <w:tab w:val="left" w:pos="286"/>
        </w:tabs>
        <w:ind w:firstLine="0"/>
        <w:jc w:val="both"/>
        <w:rPr>
          <w:sz w:val="28"/>
          <w:szCs w:val="28"/>
        </w:rPr>
      </w:pPr>
      <w:r w:rsidRPr="006D1E17">
        <w:rPr>
          <w:sz w:val="28"/>
          <w:szCs w:val="28"/>
        </w:rPr>
        <w:t>ориентация при определении содержания образования на запросы работодателя и потребителей;</w:t>
      </w:r>
    </w:p>
    <w:p w:rsidR="00117047" w:rsidRPr="006D1E17" w:rsidRDefault="005529EC">
      <w:pPr>
        <w:pStyle w:val="1"/>
        <w:numPr>
          <w:ilvl w:val="0"/>
          <w:numId w:val="3"/>
        </w:numPr>
        <w:shd w:val="clear" w:color="auto" w:fill="auto"/>
        <w:tabs>
          <w:tab w:val="left" w:pos="286"/>
        </w:tabs>
        <w:ind w:left="300" w:hanging="300"/>
        <w:jc w:val="both"/>
        <w:rPr>
          <w:sz w:val="28"/>
          <w:szCs w:val="28"/>
        </w:rPr>
      </w:pPr>
      <w:r w:rsidRPr="006D1E17">
        <w:rPr>
          <w:sz w:val="28"/>
          <w:szCs w:val="28"/>
        </w:rPr>
        <w:t>формирование у обучающихся потребности к постоянному развитию и инновационной деятельности в профессиональной сфере;</w:t>
      </w:r>
    </w:p>
    <w:p w:rsidR="00117047" w:rsidRPr="006D1E17" w:rsidRDefault="005529EC">
      <w:pPr>
        <w:pStyle w:val="1"/>
        <w:numPr>
          <w:ilvl w:val="0"/>
          <w:numId w:val="3"/>
        </w:numPr>
        <w:shd w:val="clear" w:color="auto" w:fill="auto"/>
        <w:tabs>
          <w:tab w:val="left" w:pos="286"/>
        </w:tabs>
        <w:ind w:left="300" w:hanging="300"/>
        <w:jc w:val="both"/>
        <w:rPr>
          <w:sz w:val="28"/>
          <w:szCs w:val="28"/>
        </w:rPr>
      </w:pPr>
      <w:r w:rsidRPr="006D1E17">
        <w:rPr>
          <w:sz w:val="28"/>
          <w:szCs w:val="28"/>
        </w:rPr>
        <w:t>формирование у обучающихся готовности принимать решения и профессионально действовать в нестандартных ситуациях.</w:t>
      </w:r>
    </w:p>
    <w:p w:rsidR="00117047" w:rsidRPr="006D1E17" w:rsidRDefault="005529EC">
      <w:pPr>
        <w:pStyle w:val="1"/>
        <w:shd w:val="clear" w:color="auto" w:fill="auto"/>
        <w:ind w:firstLine="720"/>
        <w:jc w:val="both"/>
        <w:rPr>
          <w:sz w:val="28"/>
          <w:szCs w:val="28"/>
        </w:rPr>
      </w:pPr>
      <w:r w:rsidRPr="006D1E17">
        <w:rPr>
          <w:sz w:val="28"/>
          <w:szCs w:val="28"/>
        </w:rPr>
        <w:t>ППССЗ ежегодно пересматривается и обновляется с учетом требований работодателя в части содержания учебных планов, состава и содержания рабочих программ дисциплин (модулей), программ практик, оценочных и методических материалов, обеспечивающих качество подготовки обучающихся.</w:t>
      </w:r>
    </w:p>
    <w:p w:rsidR="00117047" w:rsidRPr="006D1E17" w:rsidRDefault="005529EC">
      <w:pPr>
        <w:pStyle w:val="1"/>
        <w:shd w:val="clear" w:color="auto" w:fill="auto"/>
        <w:ind w:firstLine="720"/>
        <w:jc w:val="both"/>
        <w:rPr>
          <w:sz w:val="28"/>
          <w:szCs w:val="28"/>
        </w:rPr>
      </w:pPr>
      <w:r w:rsidRPr="006D1E17">
        <w:rPr>
          <w:sz w:val="28"/>
          <w:szCs w:val="28"/>
        </w:rPr>
        <w:t xml:space="preserve">ППССЗ реализуется в совместной образовательной, научной, производственной, общественной и иной деятельности обучающихся и работников ФГБОУ ВО </w:t>
      </w:r>
      <w:r w:rsidR="00852C8E" w:rsidRPr="006D1E17">
        <w:rPr>
          <w:sz w:val="28"/>
          <w:szCs w:val="28"/>
        </w:rPr>
        <w:t xml:space="preserve">КУбГМУ </w:t>
      </w:r>
      <w:r w:rsidRPr="006D1E17">
        <w:rPr>
          <w:sz w:val="28"/>
          <w:szCs w:val="28"/>
        </w:rPr>
        <w:t>Минздрава России (далее - Университет, вуз).</w:t>
      </w:r>
    </w:p>
    <w:p w:rsidR="00117047" w:rsidRPr="006D1E17" w:rsidRDefault="005529EC">
      <w:pPr>
        <w:pStyle w:val="1"/>
        <w:shd w:val="clear" w:color="auto" w:fill="auto"/>
        <w:ind w:firstLine="720"/>
        <w:jc w:val="both"/>
        <w:rPr>
          <w:sz w:val="28"/>
          <w:szCs w:val="28"/>
        </w:rPr>
      </w:pPr>
      <w:r w:rsidRPr="006D1E17">
        <w:rPr>
          <w:sz w:val="28"/>
          <w:szCs w:val="28"/>
        </w:rPr>
        <w:t>При обучении инвалидов или обучающихся с ограниченными возможностями здоровья, подавших заявление на обучение по адаптированной образовательной программе, данная ППССЗ считается адаптированной. Для адаптированной ППССЗ выполнение требований, указанных в разделе 4, является обязательным.</w:t>
      </w:r>
    </w:p>
    <w:p w:rsidR="00117047" w:rsidRPr="006D1E17" w:rsidRDefault="005529EC">
      <w:pPr>
        <w:pStyle w:val="1"/>
        <w:shd w:val="clear" w:color="auto" w:fill="auto"/>
        <w:ind w:firstLine="720"/>
        <w:jc w:val="both"/>
        <w:rPr>
          <w:sz w:val="28"/>
          <w:szCs w:val="28"/>
        </w:rPr>
      </w:pPr>
      <w:r w:rsidRPr="006D1E17">
        <w:rPr>
          <w:sz w:val="28"/>
          <w:szCs w:val="28"/>
        </w:rPr>
        <w:lastRenderedPageBreak/>
        <w:t>ППССЗ по специальности 34.02.01 Сестринское дело (очная форма) разработана на основании следующих нормативных документов:</w:t>
      </w:r>
    </w:p>
    <w:p w:rsidR="00117047" w:rsidRPr="006D1E17" w:rsidRDefault="005529EC">
      <w:pPr>
        <w:pStyle w:val="1"/>
        <w:numPr>
          <w:ilvl w:val="0"/>
          <w:numId w:val="4"/>
        </w:numPr>
        <w:shd w:val="clear" w:color="auto" w:fill="auto"/>
        <w:tabs>
          <w:tab w:val="left" w:pos="342"/>
        </w:tabs>
        <w:ind w:firstLine="0"/>
        <w:jc w:val="both"/>
        <w:rPr>
          <w:sz w:val="28"/>
          <w:szCs w:val="28"/>
        </w:rPr>
      </w:pPr>
      <w:r w:rsidRPr="006D1E17">
        <w:rPr>
          <w:sz w:val="28"/>
          <w:szCs w:val="28"/>
        </w:rPr>
        <w:t>Федерального закона от 29 декабря 2012 г. №273-ФЗ «Об образовании в Российской Федерации»;</w:t>
      </w:r>
    </w:p>
    <w:p w:rsidR="00117047" w:rsidRPr="006D1E17" w:rsidRDefault="005529EC">
      <w:pPr>
        <w:pStyle w:val="1"/>
        <w:numPr>
          <w:ilvl w:val="0"/>
          <w:numId w:val="4"/>
        </w:numPr>
        <w:shd w:val="clear" w:color="auto" w:fill="auto"/>
        <w:tabs>
          <w:tab w:val="left" w:pos="342"/>
        </w:tabs>
        <w:ind w:left="300" w:hanging="300"/>
        <w:jc w:val="both"/>
        <w:rPr>
          <w:sz w:val="28"/>
          <w:szCs w:val="28"/>
        </w:rPr>
      </w:pPr>
      <w:r w:rsidRPr="006D1E17">
        <w:rPr>
          <w:sz w:val="28"/>
          <w:szCs w:val="28"/>
        </w:rPr>
        <w:t>Федерального закона от 31 июля 2020 г. №304-ФЗ «О внесении изменений в Федеральный закон «Об образовании в Российской Федерации» по вопросам воспитания обучающихся»;</w:t>
      </w:r>
    </w:p>
    <w:p w:rsidR="00117047" w:rsidRPr="006D1E17" w:rsidRDefault="005529EC">
      <w:pPr>
        <w:pStyle w:val="1"/>
        <w:numPr>
          <w:ilvl w:val="0"/>
          <w:numId w:val="4"/>
        </w:numPr>
        <w:shd w:val="clear" w:color="auto" w:fill="auto"/>
        <w:tabs>
          <w:tab w:val="left" w:pos="342"/>
        </w:tabs>
        <w:ind w:left="300" w:hanging="300"/>
        <w:jc w:val="both"/>
        <w:rPr>
          <w:sz w:val="28"/>
          <w:szCs w:val="28"/>
        </w:rPr>
      </w:pPr>
      <w:r w:rsidRPr="006D1E17">
        <w:rPr>
          <w:sz w:val="28"/>
          <w:szCs w:val="28"/>
        </w:rPr>
        <w:t>Приказа Минпросвещения России от 04 июля 2022 г. №527 «Об утверждении федерального государственного образовательного стандарта среднего профессионального образования по специальности 34.02.01 Сестринское дело»;</w:t>
      </w:r>
    </w:p>
    <w:p w:rsidR="00117047" w:rsidRPr="006D1E17" w:rsidRDefault="005529EC">
      <w:pPr>
        <w:pStyle w:val="1"/>
        <w:numPr>
          <w:ilvl w:val="0"/>
          <w:numId w:val="4"/>
        </w:numPr>
        <w:shd w:val="clear" w:color="auto" w:fill="auto"/>
        <w:tabs>
          <w:tab w:val="left" w:pos="342"/>
        </w:tabs>
        <w:ind w:left="300" w:hanging="300"/>
        <w:jc w:val="both"/>
        <w:rPr>
          <w:sz w:val="28"/>
          <w:szCs w:val="28"/>
        </w:rPr>
      </w:pPr>
      <w:r w:rsidRPr="006D1E17">
        <w:rPr>
          <w:sz w:val="28"/>
          <w:szCs w:val="28"/>
        </w:rPr>
        <w:t>Приказа Минпросвещения России от 24 августа 2022 г.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rsidR="00117047" w:rsidRPr="006D1E17" w:rsidRDefault="005529EC">
      <w:pPr>
        <w:pStyle w:val="1"/>
        <w:numPr>
          <w:ilvl w:val="0"/>
          <w:numId w:val="4"/>
        </w:numPr>
        <w:shd w:val="clear" w:color="auto" w:fill="auto"/>
        <w:tabs>
          <w:tab w:val="left" w:pos="383"/>
        </w:tabs>
        <w:ind w:left="300" w:hanging="300"/>
        <w:jc w:val="both"/>
        <w:rPr>
          <w:sz w:val="28"/>
          <w:szCs w:val="28"/>
        </w:rPr>
      </w:pPr>
      <w:r w:rsidRPr="006D1E17">
        <w:rPr>
          <w:sz w:val="28"/>
          <w:szCs w:val="28"/>
        </w:rPr>
        <w:t>Приказа Минпросвещения России от 08 ноября 2021 г. №800 «Об утверждении Порядка проведения государственной итоговой аттестации по образовательным программам среднего профессионального образования»;</w:t>
      </w:r>
    </w:p>
    <w:p w:rsidR="00117047" w:rsidRPr="006D1E17" w:rsidRDefault="005529EC">
      <w:pPr>
        <w:pStyle w:val="1"/>
        <w:numPr>
          <w:ilvl w:val="0"/>
          <w:numId w:val="4"/>
        </w:numPr>
        <w:shd w:val="clear" w:color="auto" w:fill="auto"/>
        <w:tabs>
          <w:tab w:val="left" w:pos="383"/>
        </w:tabs>
        <w:ind w:left="300" w:hanging="300"/>
        <w:jc w:val="both"/>
        <w:rPr>
          <w:sz w:val="28"/>
          <w:szCs w:val="28"/>
        </w:rPr>
      </w:pPr>
      <w:r w:rsidRPr="006D1E17">
        <w:rPr>
          <w:sz w:val="28"/>
          <w:szCs w:val="28"/>
        </w:rPr>
        <w:t>Приказа Минпросвещения России от 05 мая 2022 г. №311 «О внесении изменений в приказ Министерства просвещения Российской Федерации от 08 ноября 2021 г. №800 «Об утверждении Порядка проведения государственной итоговой аттестации по образовательным программам среднего профессионального образования»;</w:t>
      </w:r>
    </w:p>
    <w:p w:rsidR="00117047" w:rsidRPr="006D1E17" w:rsidRDefault="005529EC">
      <w:pPr>
        <w:pStyle w:val="1"/>
        <w:numPr>
          <w:ilvl w:val="0"/>
          <w:numId w:val="4"/>
        </w:numPr>
        <w:shd w:val="clear" w:color="auto" w:fill="auto"/>
        <w:tabs>
          <w:tab w:val="left" w:pos="383"/>
        </w:tabs>
        <w:ind w:left="300" w:hanging="300"/>
        <w:jc w:val="both"/>
        <w:rPr>
          <w:sz w:val="28"/>
          <w:szCs w:val="28"/>
        </w:rPr>
      </w:pPr>
      <w:r w:rsidRPr="006D1E17">
        <w:rPr>
          <w:sz w:val="28"/>
          <w:szCs w:val="28"/>
        </w:rPr>
        <w:t>Приказа Минобрнауки России №885, Минпросвещения России №390 от 05 августа 2020 г. «О практической подготовке обучающихся» (вместе с «Положением о практической подготовке обучающихся»);</w:t>
      </w:r>
    </w:p>
    <w:p w:rsidR="00117047" w:rsidRPr="006D1E17" w:rsidRDefault="005529EC">
      <w:pPr>
        <w:pStyle w:val="1"/>
        <w:numPr>
          <w:ilvl w:val="0"/>
          <w:numId w:val="4"/>
        </w:numPr>
        <w:shd w:val="clear" w:color="auto" w:fill="auto"/>
        <w:tabs>
          <w:tab w:val="left" w:pos="383"/>
        </w:tabs>
        <w:ind w:left="300" w:hanging="300"/>
        <w:jc w:val="both"/>
        <w:rPr>
          <w:sz w:val="28"/>
          <w:szCs w:val="28"/>
        </w:rPr>
      </w:pPr>
      <w:r w:rsidRPr="006D1E17">
        <w:rPr>
          <w:sz w:val="28"/>
          <w:szCs w:val="28"/>
        </w:rPr>
        <w:t>Приказа Минпросвещения России от 14 октября 2022 г. №906 «Об утверждении Порядка заполнения, учета и выдачи дипломов о среднем профессиональном образовании и их дубликатов»;</w:t>
      </w:r>
    </w:p>
    <w:p w:rsidR="00117047" w:rsidRPr="006D1E17" w:rsidRDefault="005529EC">
      <w:pPr>
        <w:pStyle w:val="1"/>
        <w:numPr>
          <w:ilvl w:val="0"/>
          <w:numId w:val="4"/>
        </w:numPr>
        <w:shd w:val="clear" w:color="auto" w:fill="auto"/>
        <w:tabs>
          <w:tab w:val="left" w:pos="383"/>
        </w:tabs>
        <w:ind w:left="300" w:hanging="300"/>
        <w:jc w:val="both"/>
        <w:rPr>
          <w:sz w:val="28"/>
          <w:szCs w:val="28"/>
        </w:rPr>
      </w:pPr>
      <w:r w:rsidRPr="006D1E17">
        <w:rPr>
          <w:sz w:val="28"/>
          <w:szCs w:val="28"/>
        </w:rPr>
        <w:t>Постановления Главного государственного санитарного врача Российской Федерации от 28 сентября 2020 г. №28 «Об утверждении санитарных правил СП 2.4.3648-20 «Санитарно</w:t>
      </w:r>
      <w:r w:rsidRPr="006D1E17">
        <w:rPr>
          <w:sz w:val="28"/>
          <w:szCs w:val="28"/>
        </w:rPr>
        <w:softHyphen/>
        <w:t>эпидемиологические требования к организациям воспитания и обучения, отдыха и оздоровления детей и молодежи»;</w:t>
      </w:r>
    </w:p>
    <w:p w:rsidR="00117047" w:rsidRPr="006D1E17" w:rsidRDefault="005529EC">
      <w:pPr>
        <w:pStyle w:val="1"/>
        <w:numPr>
          <w:ilvl w:val="0"/>
          <w:numId w:val="4"/>
        </w:numPr>
        <w:shd w:val="clear" w:color="auto" w:fill="auto"/>
        <w:tabs>
          <w:tab w:val="left" w:pos="503"/>
        </w:tabs>
        <w:ind w:left="300" w:hanging="300"/>
        <w:jc w:val="both"/>
        <w:rPr>
          <w:sz w:val="28"/>
          <w:szCs w:val="28"/>
        </w:rPr>
      </w:pPr>
      <w:r w:rsidRPr="006D1E17">
        <w:rPr>
          <w:sz w:val="28"/>
          <w:szCs w:val="28"/>
        </w:rPr>
        <w:t>Постановления Главного государственного санитарного врача РФ от 28 января 2021 г. №2 «Об утверждении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w:t>
      </w:r>
    </w:p>
    <w:p w:rsidR="00117047" w:rsidRPr="006D1E17" w:rsidRDefault="005529EC">
      <w:pPr>
        <w:pStyle w:val="1"/>
        <w:shd w:val="clear" w:color="auto" w:fill="auto"/>
        <w:ind w:firstLine="720"/>
        <w:rPr>
          <w:sz w:val="28"/>
          <w:szCs w:val="28"/>
        </w:rPr>
      </w:pPr>
      <w:r w:rsidRPr="006D1E17">
        <w:rPr>
          <w:sz w:val="28"/>
          <w:szCs w:val="28"/>
        </w:rPr>
        <w:t>С учетом:</w:t>
      </w:r>
    </w:p>
    <w:p w:rsidR="00117047" w:rsidRPr="006D1E17" w:rsidRDefault="005529EC">
      <w:pPr>
        <w:pStyle w:val="1"/>
        <w:numPr>
          <w:ilvl w:val="0"/>
          <w:numId w:val="5"/>
        </w:numPr>
        <w:shd w:val="clear" w:color="auto" w:fill="auto"/>
        <w:tabs>
          <w:tab w:val="left" w:pos="383"/>
        </w:tabs>
        <w:ind w:left="300" w:hanging="300"/>
        <w:jc w:val="both"/>
        <w:rPr>
          <w:sz w:val="28"/>
          <w:szCs w:val="28"/>
        </w:rPr>
      </w:pPr>
      <w:r w:rsidRPr="006D1E17">
        <w:rPr>
          <w:sz w:val="28"/>
          <w:szCs w:val="28"/>
        </w:rPr>
        <w:t>Примерной основной образовательной программы СПО по специальности 34.02.01 Сестринское дело (протокол Федерального учебно-методического объединения по УГПС 34.00.00 Сестринское дело от 19.08.2022 №5, Приказ ФГБОУ ДПО ИРПО № П-40 от 08.02.2023);</w:t>
      </w:r>
    </w:p>
    <w:p w:rsidR="00117047" w:rsidRPr="006D1E17" w:rsidRDefault="005529EC">
      <w:pPr>
        <w:pStyle w:val="1"/>
        <w:numPr>
          <w:ilvl w:val="0"/>
          <w:numId w:val="5"/>
        </w:numPr>
        <w:shd w:val="clear" w:color="auto" w:fill="auto"/>
        <w:tabs>
          <w:tab w:val="left" w:pos="383"/>
        </w:tabs>
        <w:ind w:left="300" w:hanging="300"/>
        <w:jc w:val="both"/>
        <w:rPr>
          <w:sz w:val="28"/>
          <w:szCs w:val="28"/>
        </w:rPr>
      </w:pPr>
      <w:r w:rsidRPr="006D1E17">
        <w:rPr>
          <w:sz w:val="28"/>
          <w:szCs w:val="28"/>
        </w:rPr>
        <w:t>Приказа Министерства труда и социальной защиты Российской Федерации от 31 июля 2020 г. №475н «Об утверждении профессионального стандарта «Медицинская сестра/медицинский брат»;</w:t>
      </w:r>
    </w:p>
    <w:p w:rsidR="00117047" w:rsidRPr="006D1E17" w:rsidRDefault="005529EC">
      <w:pPr>
        <w:pStyle w:val="1"/>
        <w:numPr>
          <w:ilvl w:val="0"/>
          <w:numId w:val="5"/>
        </w:numPr>
        <w:shd w:val="clear" w:color="auto" w:fill="auto"/>
        <w:tabs>
          <w:tab w:val="left" w:pos="383"/>
        </w:tabs>
        <w:ind w:firstLine="0"/>
        <w:rPr>
          <w:sz w:val="28"/>
          <w:szCs w:val="28"/>
        </w:rPr>
      </w:pPr>
      <w:r w:rsidRPr="006D1E17">
        <w:rPr>
          <w:sz w:val="28"/>
          <w:szCs w:val="28"/>
        </w:rPr>
        <w:t>Устава и локальных актов Университета.</w:t>
      </w:r>
    </w:p>
    <w:p w:rsidR="00117047" w:rsidRPr="006D1E17" w:rsidRDefault="005529EC">
      <w:pPr>
        <w:pStyle w:val="1"/>
        <w:shd w:val="clear" w:color="auto" w:fill="auto"/>
        <w:ind w:firstLine="720"/>
        <w:rPr>
          <w:sz w:val="28"/>
          <w:szCs w:val="28"/>
        </w:rPr>
      </w:pPr>
      <w:r w:rsidRPr="006D1E17">
        <w:rPr>
          <w:sz w:val="28"/>
          <w:szCs w:val="28"/>
        </w:rPr>
        <w:lastRenderedPageBreak/>
        <w:t>В тексте ППССЗ используются следующие сокращения:</w:t>
      </w:r>
    </w:p>
    <w:p w:rsidR="00117047" w:rsidRPr="006D1E17" w:rsidRDefault="005529EC">
      <w:pPr>
        <w:pStyle w:val="1"/>
        <w:numPr>
          <w:ilvl w:val="0"/>
          <w:numId w:val="3"/>
        </w:numPr>
        <w:shd w:val="clear" w:color="auto" w:fill="auto"/>
        <w:tabs>
          <w:tab w:val="left" w:pos="301"/>
        </w:tabs>
        <w:spacing w:line="252" w:lineRule="auto"/>
        <w:ind w:left="300" w:hanging="300"/>
        <w:jc w:val="both"/>
        <w:rPr>
          <w:sz w:val="28"/>
          <w:szCs w:val="28"/>
        </w:rPr>
      </w:pPr>
      <w:r w:rsidRPr="006D1E17">
        <w:rPr>
          <w:sz w:val="28"/>
          <w:szCs w:val="28"/>
        </w:rPr>
        <w:t>ФГОС СПО - федеральный государственный образовательный стандарт среднего профессионального образования;</w:t>
      </w:r>
    </w:p>
    <w:p w:rsidR="00117047" w:rsidRPr="006D1E17" w:rsidRDefault="005529EC">
      <w:pPr>
        <w:pStyle w:val="1"/>
        <w:numPr>
          <w:ilvl w:val="0"/>
          <w:numId w:val="3"/>
        </w:numPr>
        <w:shd w:val="clear" w:color="auto" w:fill="auto"/>
        <w:tabs>
          <w:tab w:val="left" w:pos="301"/>
        </w:tabs>
        <w:spacing w:line="264" w:lineRule="auto"/>
        <w:ind w:firstLine="0"/>
        <w:rPr>
          <w:sz w:val="28"/>
          <w:szCs w:val="28"/>
        </w:rPr>
      </w:pPr>
      <w:r w:rsidRPr="006D1E17">
        <w:rPr>
          <w:sz w:val="28"/>
          <w:szCs w:val="28"/>
        </w:rPr>
        <w:t>ОП СПО - образовательная программа среднего профессионального образования;</w:t>
      </w:r>
    </w:p>
    <w:p w:rsidR="00117047" w:rsidRPr="006D1E17" w:rsidRDefault="005529EC">
      <w:pPr>
        <w:pStyle w:val="1"/>
        <w:numPr>
          <w:ilvl w:val="0"/>
          <w:numId w:val="3"/>
        </w:numPr>
        <w:shd w:val="clear" w:color="auto" w:fill="auto"/>
        <w:tabs>
          <w:tab w:val="left" w:pos="301"/>
        </w:tabs>
        <w:spacing w:line="264" w:lineRule="auto"/>
        <w:ind w:firstLine="0"/>
        <w:rPr>
          <w:sz w:val="28"/>
          <w:szCs w:val="28"/>
        </w:rPr>
      </w:pPr>
      <w:r w:rsidRPr="006D1E17">
        <w:rPr>
          <w:sz w:val="28"/>
          <w:szCs w:val="28"/>
        </w:rPr>
        <w:t>ОК - общие компетенции;</w:t>
      </w:r>
    </w:p>
    <w:p w:rsidR="00117047" w:rsidRPr="006D1E17" w:rsidRDefault="005529EC">
      <w:pPr>
        <w:pStyle w:val="1"/>
        <w:numPr>
          <w:ilvl w:val="0"/>
          <w:numId w:val="3"/>
        </w:numPr>
        <w:shd w:val="clear" w:color="auto" w:fill="auto"/>
        <w:tabs>
          <w:tab w:val="left" w:pos="301"/>
        </w:tabs>
        <w:spacing w:line="264" w:lineRule="auto"/>
        <w:ind w:firstLine="0"/>
        <w:rPr>
          <w:sz w:val="28"/>
          <w:szCs w:val="28"/>
        </w:rPr>
      </w:pPr>
      <w:r w:rsidRPr="006D1E17">
        <w:rPr>
          <w:sz w:val="28"/>
          <w:szCs w:val="28"/>
        </w:rPr>
        <w:t>ПК - профессиональные компетенции;</w:t>
      </w:r>
    </w:p>
    <w:p w:rsidR="00117047" w:rsidRPr="006D1E17" w:rsidRDefault="005529EC">
      <w:pPr>
        <w:pStyle w:val="1"/>
        <w:numPr>
          <w:ilvl w:val="0"/>
          <w:numId w:val="3"/>
        </w:numPr>
        <w:shd w:val="clear" w:color="auto" w:fill="auto"/>
        <w:tabs>
          <w:tab w:val="left" w:pos="301"/>
        </w:tabs>
        <w:spacing w:line="264" w:lineRule="auto"/>
        <w:ind w:firstLine="0"/>
        <w:rPr>
          <w:sz w:val="28"/>
          <w:szCs w:val="28"/>
        </w:rPr>
      </w:pPr>
      <w:r w:rsidRPr="006D1E17">
        <w:rPr>
          <w:sz w:val="28"/>
          <w:szCs w:val="28"/>
        </w:rPr>
        <w:t>ППССЗ - программа подготовки специалистов среднего звена;</w:t>
      </w:r>
    </w:p>
    <w:p w:rsidR="00117047" w:rsidRPr="006D1E17" w:rsidRDefault="005529EC">
      <w:pPr>
        <w:pStyle w:val="1"/>
        <w:numPr>
          <w:ilvl w:val="0"/>
          <w:numId w:val="3"/>
        </w:numPr>
        <w:shd w:val="clear" w:color="auto" w:fill="auto"/>
        <w:tabs>
          <w:tab w:val="left" w:pos="301"/>
        </w:tabs>
        <w:spacing w:line="264" w:lineRule="auto"/>
        <w:ind w:firstLine="0"/>
        <w:rPr>
          <w:sz w:val="28"/>
          <w:szCs w:val="28"/>
        </w:rPr>
      </w:pPr>
      <w:r w:rsidRPr="006D1E17">
        <w:rPr>
          <w:sz w:val="28"/>
          <w:szCs w:val="28"/>
        </w:rPr>
        <w:t>ЛР - личностные результаты;</w:t>
      </w:r>
    </w:p>
    <w:p w:rsidR="00117047" w:rsidRPr="006D1E17" w:rsidRDefault="005529EC">
      <w:pPr>
        <w:pStyle w:val="1"/>
        <w:numPr>
          <w:ilvl w:val="0"/>
          <w:numId w:val="3"/>
        </w:numPr>
        <w:shd w:val="clear" w:color="auto" w:fill="auto"/>
        <w:tabs>
          <w:tab w:val="left" w:pos="301"/>
        </w:tabs>
        <w:spacing w:line="264" w:lineRule="auto"/>
        <w:ind w:firstLine="0"/>
        <w:rPr>
          <w:sz w:val="28"/>
          <w:szCs w:val="28"/>
        </w:rPr>
      </w:pPr>
      <w:r w:rsidRPr="006D1E17">
        <w:rPr>
          <w:sz w:val="28"/>
          <w:szCs w:val="28"/>
        </w:rPr>
        <w:t>СГЦ - социально-гуманитарный цикл;</w:t>
      </w:r>
    </w:p>
    <w:p w:rsidR="00117047" w:rsidRPr="006D1E17" w:rsidRDefault="005529EC">
      <w:pPr>
        <w:pStyle w:val="1"/>
        <w:numPr>
          <w:ilvl w:val="0"/>
          <w:numId w:val="3"/>
        </w:numPr>
        <w:shd w:val="clear" w:color="auto" w:fill="auto"/>
        <w:tabs>
          <w:tab w:val="left" w:pos="301"/>
        </w:tabs>
        <w:spacing w:line="264" w:lineRule="auto"/>
        <w:ind w:firstLine="0"/>
        <w:rPr>
          <w:sz w:val="28"/>
          <w:szCs w:val="28"/>
        </w:rPr>
      </w:pPr>
      <w:r w:rsidRPr="006D1E17">
        <w:rPr>
          <w:sz w:val="28"/>
          <w:szCs w:val="28"/>
        </w:rPr>
        <w:t>ОПЦ - общепрофессиональный цикл;</w:t>
      </w:r>
    </w:p>
    <w:p w:rsidR="00117047" w:rsidRPr="006D1E17" w:rsidRDefault="005529EC">
      <w:pPr>
        <w:pStyle w:val="1"/>
        <w:numPr>
          <w:ilvl w:val="0"/>
          <w:numId w:val="3"/>
        </w:numPr>
        <w:shd w:val="clear" w:color="auto" w:fill="auto"/>
        <w:tabs>
          <w:tab w:val="left" w:pos="301"/>
        </w:tabs>
        <w:spacing w:line="264" w:lineRule="auto"/>
        <w:ind w:firstLine="0"/>
        <w:rPr>
          <w:sz w:val="28"/>
          <w:szCs w:val="28"/>
        </w:rPr>
      </w:pPr>
      <w:r w:rsidRPr="006D1E17">
        <w:rPr>
          <w:sz w:val="28"/>
          <w:szCs w:val="28"/>
        </w:rPr>
        <w:t>ПЦ - профессиональный цикл;</w:t>
      </w:r>
    </w:p>
    <w:p w:rsidR="00117047" w:rsidRPr="006D1E17" w:rsidRDefault="005529EC">
      <w:pPr>
        <w:pStyle w:val="1"/>
        <w:numPr>
          <w:ilvl w:val="0"/>
          <w:numId w:val="3"/>
        </w:numPr>
        <w:shd w:val="clear" w:color="auto" w:fill="auto"/>
        <w:tabs>
          <w:tab w:val="left" w:pos="301"/>
        </w:tabs>
        <w:spacing w:line="264" w:lineRule="auto"/>
        <w:ind w:firstLine="0"/>
        <w:rPr>
          <w:sz w:val="28"/>
          <w:szCs w:val="28"/>
        </w:rPr>
      </w:pPr>
      <w:r w:rsidRPr="006D1E17">
        <w:rPr>
          <w:sz w:val="28"/>
          <w:szCs w:val="28"/>
        </w:rPr>
        <w:t>ПМ - профессиональный модуль;</w:t>
      </w:r>
    </w:p>
    <w:p w:rsidR="00117047" w:rsidRPr="006D1E17" w:rsidRDefault="005529EC">
      <w:pPr>
        <w:pStyle w:val="1"/>
        <w:numPr>
          <w:ilvl w:val="0"/>
          <w:numId w:val="3"/>
        </w:numPr>
        <w:shd w:val="clear" w:color="auto" w:fill="auto"/>
        <w:tabs>
          <w:tab w:val="left" w:pos="301"/>
        </w:tabs>
        <w:spacing w:line="264" w:lineRule="auto"/>
        <w:ind w:firstLine="0"/>
        <w:rPr>
          <w:sz w:val="28"/>
          <w:szCs w:val="28"/>
        </w:rPr>
      </w:pPr>
      <w:r w:rsidRPr="006D1E17">
        <w:rPr>
          <w:sz w:val="28"/>
          <w:szCs w:val="28"/>
        </w:rPr>
        <w:t>МДК - междисциплинарный курс;</w:t>
      </w:r>
    </w:p>
    <w:p w:rsidR="00117047" w:rsidRPr="006D1E17" w:rsidRDefault="005529EC">
      <w:pPr>
        <w:pStyle w:val="1"/>
        <w:numPr>
          <w:ilvl w:val="0"/>
          <w:numId w:val="3"/>
        </w:numPr>
        <w:shd w:val="clear" w:color="auto" w:fill="auto"/>
        <w:tabs>
          <w:tab w:val="left" w:pos="301"/>
        </w:tabs>
        <w:spacing w:line="266" w:lineRule="auto"/>
        <w:ind w:firstLine="0"/>
        <w:rPr>
          <w:sz w:val="28"/>
          <w:szCs w:val="28"/>
        </w:rPr>
      </w:pPr>
      <w:r w:rsidRPr="006D1E17">
        <w:rPr>
          <w:sz w:val="28"/>
          <w:szCs w:val="28"/>
        </w:rPr>
        <w:t>ИА - итоговая аттестация.</w:t>
      </w:r>
    </w:p>
    <w:p w:rsidR="00117047" w:rsidRPr="006D1E17" w:rsidRDefault="005529EC">
      <w:pPr>
        <w:pStyle w:val="1"/>
        <w:shd w:val="clear" w:color="auto" w:fill="auto"/>
        <w:ind w:firstLine="720"/>
        <w:jc w:val="both"/>
        <w:rPr>
          <w:sz w:val="28"/>
          <w:szCs w:val="28"/>
        </w:rPr>
      </w:pPr>
      <w:r w:rsidRPr="006D1E17">
        <w:rPr>
          <w:sz w:val="28"/>
          <w:szCs w:val="28"/>
        </w:rPr>
        <w:t>Направленность ППССЗ - деятельность среднего медицинского персонала в области сестринского дела.</w:t>
      </w:r>
    </w:p>
    <w:p w:rsidR="00117047" w:rsidRPr="006D1E17" w:rsidRDefault="005529EC">
      <w:pPr>
        <w:pStyle w:val="1"/>
        <w:shd w:val="clear" w:color="auto" w:fill="auto"/>
        <w:ind w:firstLine="720"/>
        <w:jc w:val="both"/>
        <w:rPr>
          <w:sz w:val="28"/>
          <w:szCs w:val="28"/>
        </w:rPr>
      </w:pPr>
      <w:r w:rsidRPr="006D1E17">
        <w:rPr>
          <w:sz w:val="28"/>
          <w:szCs w:val="28"/>
        </w:rPr>
        <w:t>Квалификация, присваиваемая выпускникам образовательной программы: медицинская сестра/медицинский брат.</w:t>
      </w:r>
    </w:p>
    <w:p w:rsidR="00117047" w:rsidRPr="006D1E17" w:rsidRDefault="005529EC">
      <w:pPr>
        <w:pStyle w:val="1"/>
        <w:shd w:val="clear" w:color="auto" w:fill="auto"/>
        <w:ind w:firstLine="720"/>
        <w:jc w:val="both"/>
        <w:rPr>
          <w:sz w:val="28"/>
          <w:szCs w:val="28"/>
        </w:rPr>
      </w:pPr>
      <w:r w:rsidRPr="006D1E17">
        <w:rPr>
          <w:sz w:val="28"/>
          <w:szCs w:val="28"/>
        </w:rPr>
        <w:t>Получение образования по специальности допускается только в профессиональной образовательной организации или образовательной организации высшего образования.</w:t>
      </w:r>
    </w:p>
    <w:p w:rsidR="00117047" w:rsidRPr="006D1E17" w:rsidRDefault="005529EC">
      <w:pPr>
        <w:pStyle w:val="1"/>
        <w:shd w:val="clear" w:color="auto" w:fill="auto"/>
        <w:ind w:firstLine="720"/>
        <w:rPr>
          <w:sz w:val="28"/>
          <w:szCs w:val="28"/>
        </w:rPr>
      </w:pPr>
      <w:r w:rsidRPr="006D1E17">
        <w:rPr>
          <w:sz w:val="28"/>
          <w:szCs w:val="28"/>
        </w:rPr>
        <w:t>Форма обучения: очная.</w:t>
      </w:r>
    </w:p>
    <w:p w:rsidR="00117047" w:rsidRPr="006D1E17" w:rsidRDefault="005529EC">
      <w:pPr>
        <w:pStyle w:val="1"/>
        <w:shd w:val="clear" w:color="auto" w:fill="auto"/>
        <w:ind w:firstLine="720"/>
        <w:jc w:val="both"/>
        <w:rPr>
          <w:sz w:val="28"/>
          <w:szCs w:val="28"/>
        </w:rPr>
      </w:pPr>
      <w:r w:rsidRPr="006D1E17">
        <w:rPr>
          <w:sz w:val="28"/>
          <w:szCs w:val="28"/>
        </w:rPr>
        <w:t>Объем образовательной программы, реализуемой на базе среднего общего образования по квалификации «медицинская сестра/медицинский брат»: 2952 академических часа.</w:t>
      </w:r>
    </w:p>
    <w:p w:rsidR="00117047" w:rsidRPr="006D1E17" w:rsidRDefault="005529EC">
      <w:pPr>
        <w:pStyle w:val="1"/>
        <w:shd w:val="clear" w:color="auto" w:fill="auto"/>
        <w:ind w:firstLine="720"/>
        <w:jc w:val="both"/>
        <w:rPr>
          <w:sz w:val="28"/>
          <w:szCs w:val="28"/>
        </w:rPr>
      </w:pPr>
      <w:r w:rsidRPr="006D1E17">
        <w:rPr>
          <w:sz w:val="28"/>
          <w:szCs w:val="28"/>
        </w:rPr>
        <w:t>Срок получения образования по образовательной программе в очной форме обучения вне зависимости от применяемых образовательных технологий составляет на базе среднего общего образования - 1 год 10 месяцев.</w:t>
      </w:r>
    </w:p>
    <w:p w:rsidR="00117047" w:rsidRPr="006D1E17" w:rsidRDefault="005529EC">
      <w:pPr>
        <w:pStyle w:val="1"/>
        <w:shd w:val="clear" w:color="auto" w:fill="auto"/>
        <w:ind w:firstLine="720"/>
        <w:jc w:val="both"/>
        <w:rPr>
          <w:sz w:val="28"/>
          <w:szCs w:val="28"/>
        </w:rPr>
      </w:pPr>
      <w:r w:rsidRPr="006D1E17">
        <w:rPr>
          <w:sz w:val="28"/>
          <w:szCs w:val="28"/>
        </w:rPr>
        <w:t>Реализация ППССЗ осуществляется на государственном языке Российской Федерации.</w:t>
      </w:r>
    </w:p>
    <w:p w:rsidR="00117047" w:rsidRPr="006D1E17" w:rsidRDefault="005529EC">
      <w:pPr>
        <w:pStyle w:val="1"/>
        <w:shd w:val="clear" w:color="auto" w:fill="auto"/>
        <w:ind w:firstLine="720"/>
        <w:jc w:val="both"/>
        <w:rPr>
          <w:sz w:val="28"/>
          <w:szCs w:val="28"/>
        </w:rPr>
      </w:pPr>
      <w:r w:rsidRPr="006D1E17">
        <w:rPr>
          <w:sz w:val="28"/>
          <w:szCs w:val="28"/>
        </w:rPr>
        <w:t>Область профессиональной деятельности выпускников:</w:t>
      </w:r>
    </w:p>
    <w:p w:rsidR="00117047" w:rsidRPr="006D1E17" w:rsidRDefault="005529EC">
      <w:pPr>
        <w:pStyle w:val="1"/>
        <w:numPr>
          <w:ilvl w:val="0"/>
          <w:numId w:val="3"/>
        </w:numPr>
        <w:shd w:val="clear" w:color="auto" w:fill="auto"/>
        <w:tabs>
          <w:tab w:val="left" w:pos="318"/>
        </w:tabs>
        <w:spacing w:line="259" w:lineRule="auto"/>
        <w:ind w:firstLine="0"/>
        <w:jc w:val="both"/>
        <w:rPr>
          <w:sz w:val="28"/>
          <w:szCs w:val="28"/>
        </w:rPr>
      </w:pPr>
      <w:r w:rsidRPr="006D1E17">
        <w:rPr>
          <w:sz w:val="28"/>
          <w:szCs w:val="28"/>
        </w:rPr>
        <w:t>02.Здравоохранение.</w:t>
      </w:r>
    </w:p>
    <w:p w:rsidR="00117047" w:rsidRPr="006D1E17" w:rsidRDefault="005529EC">
      <w:pPr>
        <w:pStyle w:val="1"/>
        <w:shd w:val="clear" w:color="auto" w:fill="auto"/>
        <w:ind w:firstLine="720"/>
        <w:jc w:val="both"/>
        <w:rPr>
          <w:sz w:val="28"/>
          <w:szCs w:val="28"/>
        </w:rPr>
      </w:pPr>
      <w:r w:rsidRPr="006D1E17">
        <w:rPr>
          <w:sz w:val="28"/>
          <w:szCs w:val="28"/>
        </w:rPr>
        <w:t>Соответствие профессиональных модулей присваиваемым квалификациям:</w:t>
      </w:r>
    </w:p>
    <w:p w:rsidR="00117047" w:rsidRPr="006D1E17" w:rsidRDefault="005529EC">
      <w:pPr>
        <w:pStyle w:val="1"/>
        <w:numPr>
          <w:ilvl w:val="0"/>
          <w:numId w:val="3"/>
        </w:numPr>
        <w:shd w:val="clear" w:color="auto" w:fill="auto"/>
        <w:tabs>
          <w:tab w:val="left" w:pos="318"/>
        </w:tabs>
        <w:spacing w:after="240" w:line="259" w:lineRule="auto"/>
        <w:ind w:firstLine="0"/>
        <w:jc w:val="both"/>
        <w:rPr>
          <w:sz w:val="28"/>
          <w:szCs w:val="28"/>
        </w:rPr>
      </w:pPr>
      <w:r w:rsidRPr="006D1E17">
        <w:rPr>
          <w:sz w:val="28"/>
          <w:szCs w:val="28"/>
        </w:rPr>
        <w:t>медицинская сестра/медицинский брат.</w:t>
      </w:r>
    </w:p>
    <w:tbl>
      <w:tblPr>
        <w:tblOverlap w:val="never"/>
        <w:tblW w:w="0" w:type="auto"/>
        <w:jc w:val="center"/>
        <w:tblLayout w:type="fixed"/>
        <w:tblCellMar>
          <w:left w:w="10" w:type="dxa"/>
          <w:right w:w="10" w:type="dxa"/>
        </w:tblCellMar>
        <w:tblLook w:val="0000" w:firstRow="0" w:lastRow="0" w:firstColumn="0" w:lastColumn="0" w:noHBand="0" w:noVBand="0"/>
      </w:tblPr>
      <w:tblGrid>
        <w:gridCol w:w="3686"/>
        <w:gridCol w:w="3970"/>
        <w:gridCol w:w="2275"/>
      </w:tblGrid>
      <w:tr w:rsidR="00117047" w:rsidTr="00C62386">
        <w:trPr>
          <w:trHeight w:hRule="exact" w:val="369"/>
          <w:jc w:val="center"/>
        </w:trPr>
        <w:tc>
          <w:tcPr>
            <w:tcW w:w="3686" w:type="dxa"/>
            <w:vMerge w:val="restart"/>
            <w:tcBorders>
              <w:top w:val="single" w:sz="4" w:space="0" w:color="auto"/>
              <w:left w:val="single" w:sz="4" w:space="0" w:color="auto"/>
            </w:tcBorders>
            <w:shd w:val="clear" w:color="auto" w:fill="FFFFFF"/>
            <w:vAlign w:val="center"/>
          </w:tcPr>
          <w:p w:rsidR="00117047" w:rsidRPr="00C62386" w:rsidRDefault="005529EC">
            <w:pPr>
              <w:pStyle w:val="a9"/>
              <w:shd w:val="clear" w:color="auto" w:fill="auto"/>
              <w:jc w:val="center"/>
              <w:rPr>
                <w:sz w:val="28"/>
                <w:szCs w:val="28"/>
              </w:rPr>
            </w:pPr>
            <w:r w:rsidRPr="00C62386">
              <w:rPr>
                <w:b/>
                <w:bCs/>
                <w:sz w:val="28"/>
                <w:szCs w:val="28"/>
              </w:rPr>
              <w:t>Наименование видов деятельности</w:t>
            </w:r>
          </w:p>
        </w:tc>
        <w:tc>
          <w:tcPr>
            <w:tcW w:w="3970" w:type="dxa"/>
            <w:vMerge w:val="restart"/>
            <w:tcBorders>
              <w:top w:val="single" w:sz="4" w:space="0" w:color="auto"/>
              <w:left w:val="single" w:sz="4" w:space="0" w:color="auto"/>
            </w:tcBorders>
            <w:shd w:val="clear" w:color="auto" w:fill="FFFFFF"/>
            <w:vAlign w:val="center"/>
          </w:tcPr>
          <w:p w:rsidR="00117047" w:rsidRPr="00C62386" w:rsidRDefault="005529EC">
            <w:pPr>
              <w:pStyle w:val="a9"/>
              <w:shd w:val="clear" w:color="auto" w:fill="auto"/>
              <w:jc w:val="center"/>
              <w:rPr>
                <w:sz w:val="28"/>
                <w:szCs w:val="28"/>
              </w:rPr>
            </w:pPr>
            <w:r w:rsidRPr="00C62386">
              <w:rPr>
                <w:b/>
                <w:bCs/>
                <w:sz w:val="28"/>
                <w:szCs w:val="28"/>
              </w:rPr>
              <w:t>Наименование профессиональных модулей</w:t>
            </w:r>
          </w:p>
        </w:tc>
        <w:tc>
          <w:tcPr>
            <w:tcW w:w="2275" w:type="dxa"/>
            <w:tcBorders>
              <w:top w:val="single" w:sz="4" w:space="0" w:color="auto"/>
              <w:left w:val="single" w:sz="4" w:space="0" w:color="auto"/>
              <w:right w:val="single" w:sz="4" w:space="0" w:color="auto"/>
            </w:tcBorders>
            <w:shd w:val="clear" w:color="auto" w:fill="FFFFFF"/>
            <w:vAlign w:val="bottom"/>
          </w:tcPr>
          <w:p w:rsidR="00117047" w:rsidRPr="00C62386" w:rsidRDefault="005529EC">
            <w:pPr>
              <w:pStyle w:val="a9"/>
              <w:shd w:val="clear" w:color="auto" w:fill="auto"/>
              <w:jc w:val="center"/>
              <w:rPr>
                <w:sz w:val="28"/>
                <w:szCs w:val="28"/>
              </w:rPr>
            </w:pPr>
            <w:r w:rsidRPr="00C62386">
              <w:rPr>
                <w:b/>
                <w:bCs/>
                <w:sz w:val="28"/>
                <w:szCs w:val="28"/>
              </w:rPr>
              <w:t>Квалификация</w:t>
            </w:r>
          </w:p>
        </w:tc>
      </w:tr>
      <w:tr w:rsidR="00117047" w:rsidTr="00C62386">
        <w:trPr>
          <w:trHeight w:hRule="exact" w:val="983"/>
          <w:jc w:val="center"/>
        </w:trPr>
        <w:tc>
          <w:tcPr>
            <w:tcW w:w="3686" w:type="dxa"/>
            <w:vMerge/>
            <w:tcBorders>
              <w:left w:val="single" w:sz="4" w:space="0" w:color="auto"/>
            </w:tcBorders>
            <w:shd w:val="clear" w:color="auto" w:fill="FFFFFF"/>
            <w:vAlign w:val="center"/>
          </w:tcPr>
          <w:p w:rsidR="00117047" w:rsidRPr="00C62386" w:rsidRDefault="00117047">
            <w:pPr>
              <w:rPr>
                <w:sz w:val="28"/>
                <w:szCs w:val="28"/>
              </w:rPr>
            </w:pPr>
          </w:p>
        </w:tc>
        <w:tc>
          <w:tcPr>
            <w:tcW w:w="3970" w:type="dxa"/>
            <w:vMerge/>
            <w:tcBorders>
              <w:left w:val="single" w:sz="4" w:space="0" w:color="auto"/>
            </w:tcBorders>
            <w:shd w:val="clear" w:color="auto" w:fill="FFFFFF"/>
            <w:vAlign w:val="center"/>
          </w:tcPr>
          <w:p w:rsidR="00117047" w:rsidRPr="00C62386" w:rsidRDefault="00117047">
            <w:pPr>
              <w:rPr>
                <w:sz w:val="28"/>
                <w:szCs w:val="28"/>
              </w:rPr>
            </w:pPr>
          </w:p>
        </w:tc>
        <w:tc>
          <w:tcPr>
            <w:tcW w:w="2275" w:type="dxa"/>
            <w:tcBorders>
              <w:top w:val="single" w:sz="4" w:space="0" w:color="auto"/>
              <w:left w:val="single" w:sz="4" w:space="0" w:color="auto"/>
              <w:right w:val="single" w:sz="4" w:space="0" w:color="auto"/>
            </w:tcBorders>
            <w:shd w:val="clear" w:color="auto" w:fill="FFFFFF"/>
            <w:vAlign w:val="bottom"/>
          </w:tcPr>
          <w:p w:rsidR="00117047" w:rsidRPr="00C62386" w:rsidRDefault="005529EC">
            <w:pPr>
              <w:pStyle w:val="a9"/>
              <w:shd w:val="clear" w:color="auto" w:fill="auto"/>
              <w:jc w:val="center"/>
              <w:rPr>
                <w:sz w:val="28"/>
                <w:szCs w:val="28"/>
              </w:rPr>
            </w:pPr>
            <w:r w:rsidRPr="00C62386">
              <w:rPr>
                <w:b/>
                <w:bCs/>
                <w:sz w:val="28"/>
                <w:szCs w:val="28"/>
              </w:rPr>
              <w:t>медицинская сестра/медицинский брат</w:t>
            </w:r>
          </w:p>
        </w:tc>
      </w:tr>
      <w:tr w:rsidR="00117047">
        <w:trPr>
          <w:trHeight w:hRule="exact" w:val="1003"/>
          <w:jc w:val="center"/>
        </w:trPr>
        <w:tc>
          <w:tcPr>
            <w:tcW w:w="3686" w:type="dxa"/>
            <w:tcBorders>
              <w:top w:val="single" w:sz="4" w:space="0" w:color="auto"/>
              <w:left w:val="single" w:sz="4" w:space="0" w:color="auto"/>
            </w:tcBorders>
            <w:shd w:val="clear" w:color="auto" w:fill="FFFFFF"/>
          </w:tcPr>
          <w:p w:rsidR="00117047" w:rsidRPr="00C62386" w:rsidRDefault="005529EC">
            <w:pPr>
              <w:pStyle w:val="a9"/>
              <w:shd w:val="clear" w:color="auto" w:fill="auto"/>
              <w:rPr>
                <w:sz w:val="28"/>
                <w:szCs w:val="28"/>
              </w:rPr>
            </w:pPr>
            <w:r w:rsidRPr="00C62386">
              <w:rPr>
                <w:sz w:val="28"/>
                <w:szCs w:val="28"/>
              </w:rPr>
              <w:t>ВД 1. Проведение мероприятий по профилактике инфекций, связанных с оказанием медицинской помощи</w:t>
            </w:r>
          </w:p>
        </w:tc>
        <w:tc>
          <w:tcPr>
            <w:tcW w:w="3970" w:type="dxa"/>
            <w:tcBorders>
              <w:top w:val="single" w:sz="4" w:space="0" w:color="auto"/>
              <w:left w:val="single" w:sz="4" w:space="0" w:color="auto"/>
            </w:tcBorders>
            <w:shd w:val="clear" w:color="auto" w:fill="FFFFFF"/>
          </w:tcPr>
          <w:p w:rsidR="00117047" w:rsidRPr="00C62386" w:rsidRDefault="005529EC">
            <w:pPr>
              <w:pStyle w:val="a9"/>
              <w:shd w:val="clear" w:color="auto" w:fill="auto"/>
              <w:rPr>
                <w:sz w:val="28"/>
                <w:szCs w:val="28"/>
              </w:rPr>
            </w:pPr>
            <w:r w:rsidRPr="00C62386">
              <w:rPr>
                <w:sz w:val="28"/>
                <w:szCs w:val="28"/>
              </w:rPr>
              <w:t>ПМ.01 Проведение мероприятий по профилактике инфекций, связанных с оказанием медицинской помощи</w:t>
            </w:r>
          </w:p>
        </w:tc>
        <w:tc>
          <w:tcPr>
            <w:tcW w:w="2275" w:type="dxa"/>
            <w:tcBorders>
              <w:top w:val="single" w:sz="4" w:space="0" w:color="auto"/>
              <w:left w:val="single" w:sz="4" w:space="0" w:color="auto"/>
              <w:right w:val="single" w:sz="4" w:space="0" w:color="auto"/>
            </w:tcBorders>
            <w:shd w:val="clear" w:color="auto" w:fill="FFFFFF"/>
            <w:vAlign w:val="center"/>
          </w:tcPr>
          <w:p w:rsidR="00117047" w:rsidRPr="00C62386" w:rsidRDefault="005529EC">
            <w:pPr>
              <w:pStyle w:val="a9"/>
              <w:shd w:val="clear" w:color="auto" w:fill="auto"/>
              <w:jc w:val="center"/>
              <w:rPr>
                <w:sz w:val="28"/>
                <w:szCs w:val="28"/>
              </w:rPr>
            </w:pPr>
            <w:r w:rsidRPr="00C62386">
              <w:rPr>
                <w:sz w:val="28"/>
                <w:szCs w:val="28"/>
              </w:rPr>
              <w:t>осваивается</w:t>
            </w:r>
          </w:p>
        </w:tc>
      </w:tr>
      <w:tr w:rsidR="00117047" w:rsidTr="00C62386">
        <w:trPr>
          <w:trHeight w:hRule="exact" w:val="1574"/>
          <w:jc w:val="center"/>
        </w:trPr>
        <w:tc>
          <w:tcPr>
            <w:tcW w:w="3686" w:type="dxa"/>
            <w:tcBorders>
              <w:top w:val="single" w:sz="4" w:space="0" w:color="auto"/>
              <w:left w:val="single" w:sz="4" w:space="0" w:color="auto"/>
            </w:tcBorders>
            <w:shd w:val="clear" w:color="auto" w:fill="FFFFFF"/>
            <w:vAlign w:val="bottom"/>
          </w:tcPr>
          <w:p w:rsidR="00117047" w:rsidRPr="00C62386" w:rsidRDefault="005529EC">
            <w:pPr>
              <w:pStyle w:val="a9"/>
              <w:shd w:val="clear" w:color="auto" w:fill="auto"/>
              <w:rPr>
                <w:sz w:val="28"/>
                <w:szCs w:val="28"/>
              </w:rPr>
            </w:pPr>
            <w:r w:rsidRPr="00C62386">
              <w:rPr>
                <w:sz w:val="28"/>
                <w:szCs w:val="28"/>
              </w:rPr>
              <w:lastRenderedPageBreak/>
              <w:t>ВД 2. Ведение медицинской документации, организация деятельности находящегося в распоряжении медицинского персонала</w:t>
            </w:r>
          </w:p>
        </w:tc>
        <w:tc>
          <w:tcPr>
            <w:tcW w:w="3970" w:type="dxa"/>
            <w:tcBorders>
              <w:top w:val="single" w:sz="4" w:space="0" w:color="auto"/>
              <w:left w:val="single" w:sz="4" w:space="0" w:color="auto"/>
            </w:tcBorders>
            <w:shd w:val="clear" w:color="auto" w:fill="FFFFFF"/>
          </w:tcPr>
          <w:p w:rsidR="00117047" w:rsidRPr="00C62386" w:rsidRDefault="005529EC">
            <w:pPr>
              <w:pStyle w:val="a9"/>
              <w:shd w:val="clear" w:color="auto" w:fill="auto"/>
              <w:rPr>
                <w:sz w:val="28"/>
                <w:szCs w:val="28"/>
              </w:rPr>
            </w:pPr>
            <w:r w:rsidRPr="00C62386">
              <w:rPr>
                <w:sz w:val="28"/>
                <w:szCs w:val="28"/>
              </w:rPr>
              <w:t>ПМ.02 Ведение медицинской документации, организация деятельности находящегося в распоряжении медицинского персонала</w:t>
            </w:r>
          </w:p>
        </w:tc>
        <w:tc>
          <w:tcPr>
            <w:tcW w:w="2275" w:type="dxa"/>
            <w:tcBorders>
              <w:top w:val="single" w:sz="4" w:space="0" w:color="auto"/>
              <w:left w:val="single" w:sz="4" w:space="0" w:color="auto"/>
              <w:right w:val="single" w:sz="4" w:space="0" w:color="auto"/>
            </w:tcBorders>
            <w:shd w:val="clear" w:color="auto" w:fill="FFFFFF"/>
            <w:vAlign w:val="center"/>
          </w:tcPr>
          <w:p w:rsidR="00117047" w:rsidRPr="00C62386" w:rsidRDefault="005529EC">
            <w:pPr>
              <w:pStyle w:val="a9"/>
              <w:shd w:val="clear" w:color="auto" w:fill="auto"/>
              <w:jc w:val="center"/>
              <w:rPr>
                <w:sz w:val="28"/>
                <w:szCs w:val="28"/>
              </w:rPr>
            </w:pPr>
            <w:r w:rsidRPr="00C62386">
              <w:rPr>
                <w:sz w:val="28"/>
                <w:szCs w:val="28"/>
              </w:rPr>
              <w:t>осваивается</w:t>
            </w:r>
          </w:p>
        </w:tc>
      </w:tr>
      <w:tr w:rsidR="00117047" w:rsidTr="00C62386">
        <w:trPr>
          <w:trHeight w:hRule="exact" w:val="1991"/>
          <w:jc w:val="center"/>
        </w:trPr>
        <w:tc>
          <w:tcPr>
            <w:tcW w:w="3686" w:type="dxa"/>
            <w:tcBorders>
              <w:top w:val="single" w:sz="4" w:space="0" w:color="auto"/>
              <w:left w:val="single" w:sz="4" w:space="0" w:color="auto"/>
            </w:tcBorders>
            <w:shd w:val="clear" w:color="auto" w:fill="FFFFFF"/>
            <w:vAlign w:val="bottom"/>
          </w:tcPr>
          <w:p w:rsidR="00117047" w:rsidRPr="00C62386" w:rsidRDefault="005529EC">
            <w:pPr>
              <w:pStyle w:val="a9"/>
              <w:shd w:val="clear" w:color="auto" w:fill="auto"/>
              <w:rPr>
                <w:sz w:val="28"/>
                <w:szCs w:val="28"/>
              </w:rPr>
            </w:pPr>
            <w:r w:rsidRPr="00C62386">
              <w:rPr>
                <w:sz w:val="28"/>
                <w:szCs w:val="28"/>
              </w:rPr>
              <w:t>ВД 3. Проведение мероприятий по профилактике неинфекционных и инфекционных заболеваний, формированию здорового образа жизни</w:t>
            </w:r>
          </w:p>
        </w:tc>
        <w:tc>
          <w:tcPr>
            <w:tcW w:w="3970" w:type="dxa"/>
            <w:tcBorders>
              <w:top w:val="single" w:sz="4" w:space="0" w:color="auto"/>
              <w:left w:val="single" w:sz="4" w:space="0" w:color="auto"/>
            </w:tcBorders>
            <w:shd w:val="clear" w:color="auto" w:fill="FFFFFF"/>
            <w:vAlign w:val="bottom"/>
          </w:tcPr>
          <w:p w:rsidR="00117047" w:rsidRPr="00C62386" w:rsidRDefault="005529EC">
            <w:pPr>
              <w:pStyle w:val="a9"/>
              <w:shd w:val="clear" w:color="auto" w:fill="auto"/>
              <w:rPr>
                <w:sz w:val="28"/>
                <w:szCs w:val="28"/>
              </w:rPr>
            </w:pPr>
            <w:r w:rsidRPr="00C62386">
              <w:rPr>
                <w:sz w:val="28"/>
                <w:szCs w:val="28"/>
              </w:rPr>
              <w:t>ПМ.03 Проведение мероприятий по профилактике неинфекционных и инфекционных заболеваний, формированию здорового образа жизни</w:t>
            </w:r>
          </w:p>
        </w:tc>
        <w:tc>
          <w:tcPr>
            <w:tcW w:w="2275" w:type="dxa"/>
            <w:tcBorders>
              <w:top w:val="single" w:sz="4" w:space="0" w:color="auto"/>
              <w:left w:val="single" w:sz="4" w:space="0" w:color="auto"/>
              <w:right w:val="single" w:sz="4" w:space="0" w:color="auto"/>
            </w:tcBorders>
            <w:shd w:val="clear" w:color="auto" w:fill="FFFFFF"/>
            <w:vAlign w:val="center"/>
          </w:tcPr>
          <w:p w:rsidR="00117047" w:rsidRPr="00C62386" w:rsidRDefault="005529EC">
            <w:pPr>
              <w:pStyle w:val="a9"/>
              <w:shd w:val="clear" w:color="auto" w:fill="auto"/>
              <w:jc w:val="center"/>
              <w:rPr>
                <w:sz w:val="28"/>
                <w:szCs w:val="28"/>
              </w:rPr>
            </w:pPr>
            <w:r w:rsidRPr="00C62386">
              <w:rPr>
                <w:sz w:val="28"/>
                <w:szCs w:val="28"/>
              </w:rPr>
              <w:t>осваивается</w:t>
            </w:r>
          </w:p>
        </w:tc>
      </w:tr>
      <w:tr w:rsidR="00117047" w:rsidTr="00C62386">
        <w:trPr>
          <w:trHeight w:hRule="exact" w:val="1978"/>
          <w:jc w:val="center"/>
        </w:trPr>
        <w:tc>
          <w:tcPr>
            <w:tcW w:w="3686" w:type="dxa"/>
            <w:tcBorders>
              <w:top w:val="single" w:sz="4" w:space="0" w:color="auto"/>
              <w:left w:val="single" w:sz="4" w:space="0" w:color="auto"/>
            </w:tcBorders>
            <w:shd w:val="clear" w:color="auto" w:fill="FFFFFF"/>
            <w:vAlign w:val="bottom"/>
          </w:tcPr>
          <w:p w:rsidR="00117047" w:rsidRPr="00C62386" w:rsidRDefault="005529EC">
            <w:pPr>
              <w:pStyle w:val="a9"/>
              <w:shd w:val="clear" w:color="auto" w:fill="auto"/>
              <w:rPr>
                <w:sz w:val="28"/>
                <w:szCs w:val="28"/>
              </w:rPr>
            </w:pPr>
            <w:r w:rsidRPr="00C62386">
              <w:rPr>
                <w:sz w:val="28"/>
                <w:szCs w:val="28"/>
              </w:rPr>
              <w:t>ВД 4. Оказание медицинской помощи, осуществление сестринского ухода и наблюдения за пациентами при заболеваниях и</w:t>
            </w:r>
            <w:r w:rsidR="006E4BE7">
              <w:rPr>
                <w:sz w:val="28"/>
                <w:szCs w:val="28"/>
              </w:rPr>
              <w:t xml:space="preserve"> </w:t>
            </w:r>
            <w:r w:rsidRPr="00C62386">
              <w:rPr>
                <w:sz w:val="28"/>
                <w:szCs w:val="28"/>
              </w:rPr>
              <w:t>(или) состояниях</w:t>
            </w:r>
          </w:p>
        </w:tc>
        <w:tc>
          <w:tcPr>
            <w:tcW w:w="3970" w:type="dxa"/>
            <w:tcBorders>
              <w:top w:val="single" w:sz="4" w:space="0" w:color="auto"/>
              <w:left w:val="single" w:sz="4" w:space="0" w:color="auto"/>
            </w:tcBorders>
            <w:shd w:val="clear" w:color="auto" w:fill="FFFFFF"/>
          </w:tcPr>
          <w:p w:rsidR="00117047" w:rsidRPr="00C62386" w:rsidRDefault="005529EC">
            <w:pPr>
              <w:pStyle w:val="a9"/>
              <w:shd w:val="clear" w:color="auto" w:fill="auto"/>
              <w:rPr>
                <w:sz w:val="28"/>
                <w:szCs w:val="28"/>
              </w:rPr>
            </w:pPr>
            <w:r w:rsidRPr="00C62386">
              <w:rPr>
                <w:sz w:val="28"/>
                <w:szCs w:val="28"/>
              </w:rPr>
              <w:t>ПМ.04 Оказание медицинской помощи, осуществление сестринского ухода и наблюдения за пациентами при заболеваниях и</w:t>
            </w:r>
            <w:r w:rsidR="006E4BE7">
              <w:rPr>
                <w:sz w:val="28"/>
                <w:szCs w:val="28"/>
              </w:rPr>
              <w:t xml:space="preserve"> </w:t>
            </w:r>
            <w:r w:rsidRPr="00C62386">
              <w:rPr>
                <w:sz w:val="28"/>
                <w:szCs w:val="28"/>
              </w:rPr>
              <w:t>(или) состояниях</w:t>
            </w:r>
          </w:p>
        </w:tc>
        <w:tc>
          <w:tcPr>
            <w:tcW w:w="2275" w:type="dxa"/>
            <w:tcBorders>
              <w:top w:val="single" w:sz="4" w:space="0" w:color="auto"/>
              <w:left w:val="single" w:sz="4" w:space="0" w:color="auto"/>
              <w:right w:val="single" w:sz="4" w:space="0" w:color="auto"/>
            </w:tcBorders>
            <w:shd w:val="clear" w:color="auto" w:fill="FFFFFF"/>
            <w:vAlign w:val="center"/>
          </w:tcPr>
          <w:p w:rsidR="00117047" w:rsidRPr="00C62386" w:rsidRDefault="005529EC">
            <w:pPr>
              <w:pStyle w:val="a9"/>
              <w:shd w:val="clear" w:color="auto" w:fill="auto"/>
              <w:jc w:val="center"/>
              <w:rPr>
                <w:sz w:val="28"/>
                <w:szCs w:val="28"/>
              </w:rPr>
            </w:pPr>
            <w:r w:rsidRPr="00C62386">
              <w:rPr>
                <w:sz w:val="28"/>
                <w:szCs w:val="28"/>
              </w:rPr>
              <w:t>осваивается</w:t>
            </w:r>
          </w:p>
        </w:tc>
      </w:tr>
      <w:tr w:rsidR="00117047" w:rsidTr="00C62386">
        <w:trPr>
          <w:trHeight w:hRule="exact" w:val="701"/>
          <w:jc w:val="center"/>
        </w:trPr>
        <w:tc>
          <w:tcPr>
            <w:tcW w:w="3686" w:type="dxa"/>
            <w:tcBorders>
              <w:top w:val="single" w:sz="4" w:space="0" w:color="auto"/>
              <w:left w:val="single" w:sz="4" w:space="0" w:color="auto"/>
              <w:bottom w:val="single" w:sz="4" w:space="0" w:color="auto"/>
            </w:tcBorders>
            <w:shd w:val="clear" w:color="auto" w:fill="FFFFFF"/>
            <w:vAlign w:val="bottom"/>
          </w:tcPr>
          <w:p w:rsidR="00117047" w:rsidRPr="00C62386" w:rsidRDefault="005529EC">
            <w:pPr>
              <w:pStyle w:val="a9"/>
              <w:shd w:val="clear" w:color="auto" w:fill="auto"/>
              <w:rPr>
                <w:sz w:val="28"/>
                <w:szCs w:val="28"/>
              </w:rPr>
            </w:pPr>
            <w:r w:rsidRPr="00C62386">
              <w:rPr>
                <w:sz w:val="28"/>
                <w:szCs w:val="28"/>
              </w:rPr>
              <w:t>ВД 5. Оказание медицинской помощи в экстренной форме</w:t>
            </w:r>
          </w:p>
        </w:tc>
        <w:tc>
          <w:tcPr>
            <w:tcW w:w="3970" w:type="dxa"/>
            <w:tcBorders>
              <w:top w:val="single" w:sz="4" w:space="0" w:color="auto"/>
              <w:left w:val="single" w:sz="4" w:space="0" w:color="auto"/>
              <w:bottom w:val="single" w:sz="4" w:space="0" w:color="auto"/>
            </w:tcBorders>
            <w:shd w:val="clear" w:color="auto" w:fill="FFFFFF"/>
            <w:vAlign w:val="bottom"/>
          </w:tcPr>
          <w:p w:rsidR="00117047" w:rsidRPr="00C62386" w:rsidRDefault="005529EC">
            <w:pPr>
              <w:pStyle w:val="a9"/>
              <w:shd w:val="clear" w:color="auto" w:fill="auto"/>
              <w:rPr>
                <w:sz w:val="28"/>
                <w:szCs w:val="28"/>
              </w:rPr>
            </w:pPr>
            <w:r w:rsidRPr="00C62386">
              <w:rPr>
                <w:sz w:val="28"/>
                <w:szCs w:val="28"/>
              </w:rPr>
              <w:t>ПМ.05 Оказание медицинской помощи в экстренной форме</w:t>
            </w:r>
          </w:p>
        </w:tc>
        <w:tc>
          <w:tcPr>
            <w:tcW w:w="2275" w:type="dxa"/>
            <w:tcBorders>
              <w:top w:val="single" w:sz="4" w:space="0" w:color="auto"/>
              <w:left w:val="single" w:sz="4" w:space="0" w:color="auto"/>
              <w:bottom w:val="single" w:sz="4" w:space="0" w:color="auto"/>
              <w:right w:val="single" w:sz="4" w:space="0" w:color="auto"/>
            </w:tcBorders>
            <w:shd w:val="clear" w:color="auto" w:fill="FFFFFF"/>
            <w:vAlign w:val="center"/>
          </w:tcPr>
          <w:p w:rsidR="00117047" w:rsidRPr="00C62386" w:rsidRDefault="005529EC">
            <w:pPr>
              <w:pStyle w:val="a9"/>
              <w:shd w:val="clear" w:color="auto" w:fill="auto"/>
              <w:jc w:val="center"/>
              <w:rPr>
                <w:sz w:val="28"/>
                <w:szCs w:val="28"/>
              </w:rPr>
            </w:pPr>
            <w:r w:rsidRPr="00C62386">
              <w:rPr>
                <w:sz w:val="28"/>
                <w:szCs w:val="28"/>
              </w:rPr>
              <w:t>осваивается</w:t>
            </w:r>
          </w:p>
        </w:tc>
      </w:tr>
    </w:tbl>
    <w:p w:rsidR="006C15A7" w:rsidRDefault="006C15A7">
      <w:pPr>
        <w:pStyle w:val="a7"/>
        <w:shd w:val="clear" w:color="auto" w:fill="auto"/>
        <w:ind w:left="672"/>
        <w:rPr>
          <w:rFonts w:ascii="Times New Roman" w:eastAsia="Times New Roman" w:hAnsi="Times New Roman" w:cs="Times New Roman"/>
          <w:b/>
          <w:bCs/>
          <w:sz w:val="24"/>
          <w:szCs w:val="24"/>
        </w:rPr>
      </w:pPr>
    </w:p>
    <w:p w:rsidR="00117047" w:rsidRPr="006D1E17" w:rsidRDefault="005529EC">
      <w:pPr>
        <w:pStyle w:val="a7"/>
        <w:shd w:val="clear" w:color="auto" w:fill="auto"/>
        <w:ind w:left="672"/>
        <w:rPr>
          <w:sz w:val="28"/>
          <w:szCs w:val="28"/>
        </w:rPr>
      </w:pPr>
      <w:r w:rsidRPr="006D1E17">
        <w:rPr>
          <w:rFonts w:ascii="Times New Roman" w:eastAsia="Times New Roman" w:hAnsi="Times New Roman" w:cs="Times New Roman"/>
          <w:b/>
          <w:bCs/>
          <w:sz w:val="28"/>
          <w:szCs w:val="28"/>
        </w:rPr>
        <w:t>1.2. Планируемые результаты освоения образовательной программы</w:t>
      </w:r>
    </w:p>
    <w:p w:rsidR="00117047" w:rsidRPr="006D1E17" w:rsidRDefault="00117047">
      <w:pPr>
        <w:spacing w:after="239" w:line="1" w:lineRule="exact"/>
        <w:rPr>
          <w:sz w:val="28"/>
          <w:szCs w:val="28"/>
        </w:rPr>
      </w:pPr>
    </w:p>
    <w:p w:rsidR="00117047" w:rsidRPr="006D1E17" w:rsidRDefault="005529EC">
      <w:pPr>
        <w:pStyle w:val="1"/>
        <w:shd w:val="clear" w:color="auto" w:fill="auto"/>
        <w:spacing w:after="140"/>
        <w:ind w:firstLine="720"/>
        <w:jc w:val="both"/>
        <w:rPr>
          <w:sz w:val="28"/>
          <w:szCs w:val="28"/>
        </w:rPr>
        <w:sectPr w:rsidR="00117047" w:rsidRPr="006D1E17" w:rsidSect="000177C4">
          <w:headerReference w:type="default" r:id="rId8"/>
          <w:footerReference w:type="default" r:id="rId9"/>
          <w:footnotePr>
            <w:numFmt w:val="upperRoman"/>
          </w:footnotePr>
          <w:pgSz w:w="11900" w:h="16840"/>
          <w:pgMar w:top="1101" w:right="843" w:bottom="1272" w:left="1087" w:header="0" w:footer="3" w:gutter="0"/>
          <w:cols w:space="720"/>
          <w:noEndnote/>
          <w:docGrid w:linePitch="360"/>
        </w:sectPr>
      </w:pPr>
      <w:r w:rsidRPr="006D1E17">
        <w:rPr>
          <w:sz w:val="28"/>
          <w:szCs w:val="28"/>
        </w:rPr>
        <w:t>Планируемые результаты освоения образовательной программы в соответствии с целью ППССЗ определяются приобретёнными выпускником компетенциями, т.е. его способностью применять практический опыт, умения, знания и личные качества в соответствии с задачами профессиональной деятельности.</w:t>
      </w:r>
    </w:p>
    <w:p w:rsidR="00117047" w:rsidRDefault="00117047">
      <w:pPr>
        <w:spacing w:after="219" w:line="1" w:lineRule="exact"/>
      </w:pPr>
    </w:p>
    <w:p w:rsidR="00117047" w:rsidRDefault="005529EC">
      <w:pPr>
        <w:pStyle w:val="a7"/>
        <w:shd w:val="clear" w:color="auto" w:fill="auto"/>
        <w:ind w:left="533"/>
        <w:rPr>
          <w:sz w:val="24"/>
          <w:szCs w:val="24"/>
        </w:rPr>
      </w:pPr>
      <w:r>
        <w:rPr>
          <w:rFonts w:ascii="Times New Roman" w:eastAsia="Times New Roman" w:hAnsi="Times New Roman" w:cs="Times New Roman"/>
          <w:sz w:val="24"/>
          <w:szCs w:val="24"/>
        </w:rPr>
        <w:t>Формируемые общие компетенции:</w:t>
      </w:r>
    </w:p>
    <w:tbl>
      <w:tblPr>
        <w:tblOverlap w:val="never"/>
        <w:tblW w:w="0" w:type="auto"/>
        <w:jc w:val="center"/>
        <w:tblLayout w:type="fixed"/>
        <w:tblCellMar>
          <w:left w:w="10" w:type="dxa"/>
          <w:right w:w="10" w:type="dxa"/>
        </w:tblCellMar>
        <w:tblLook w:val="0000" w:firstRow="0" w:lastRow="0" w:firstColumn="0" w:lastColumn="0" w:noHBand="0" w:noVBand="0"/>
      </w:tblPr>
      <w:tblGrid>
        <w:gridCol w:w="1704"/>
        <w:gridCol w:w="3120"/>
        <w:gridCol w:w="10214"/>
      </w:tblGrid>
      <w:tr w:rsidR="00117047">
        <w:trPr>
          <w:trHeight w:hRule="exact" w:val="523"/>
          <w:jc w:val="center"/>
        </w:trPr>
        <w:tc>
          <w:tcPr>
            <w:tcW w:w="1704" w:type="dxa"/>
            <w:tcBorders>
              <w:top w:val="single" w:sz="4" w:space="0" w:color="auto"/>
              <w:left w:val="single" w:sz="4" w:space="0" w:color="auto"/>
            </w:tcBorders>
            <w:shd w:val="clear" w:color="auto" w:fill="FFFFFF"/>
          </w:tcPr>
          <w:p w:rsidR="00117047" w:rsidRDefault="005529EC">
            <w:pPr>
              <w:pStyle w:val="a9"/>
              <w:shd w:val="clear" w:color="auto" w:fill="auto"/>
              <w:spacing w:line="233" w:lineRule="auto"/>
              <w:jc w:val="center"/>
            </w:pPr>
            <w:r>
              <w:rPr>
                <w:b/>
                <w:bCs/>
              </w:rPr>
              <w:t>Код компетенции</w:t>
            </w:r>
          </w:p>
        </w:tc>
        <w:tc>
          <w:tcPr>
            <w:tcW w:w="3120" w:type="dxa"/>
            <w:tcBorders>
              <w:top w:val="single" w:sz="4" w:space="0" w:color="auto"/>
              <w:left w:val="single" w:sz="4" w:space="0" w:color="auto"/>
            </w:tcBorders>
            <w:shd w:val="clear" w:color="auto" w:fill="FFFFFF"/>
          </w:tcPr>
          <w:p w:rsidR="00117047" w:rsidRDefault="005529EC">
            <w:pPr>
              <w:pStyle w:val="a9"/>
              <w:shd w:val="clear" w:color="auto" w:fill="auto"/>
              <w:jc w:val="center"/>
            </w:pPr>
            <w:r>
              <w:rPr>
                <w:b/>
                <w:bCs/>
              </w:rPr>
              <w:t>Формулировка компетенции в соответствии с ФГОС</w:t>
            </w:r>
          </w:p>
        </w:tc>
        <w:tc>
          <w:tcPr>
            <w:tcW w:w="10214" w:type="dxa"/>
            <w:tcBorders>
              <w:top w:val="single" w:sz="4" w:space="0" w:color="auto"/>
              <w:left w:val="single" w:sz="4" w:space="0" w:color="auto"/>
              <w:right w:val="single" w:sz="4" w:space="0" w:color="auto"/>
            </w:tcBorders>
            <w:shd w:val="clear" w:color="auto" w:fill="FFFFFF"/>
            <w:vAlign w:val="bottom"/>
          </w:tcPr>
          <w:p w:rsidR="00117047" w:rsidRDefault="005529EC">
            <w:pPr>
              <w:pStyle w:val="a9"/>
              <w:shd w:val="clear" w:color="auto" w:fill="auto"/>
              <w:jc w:val="center"/>
            </w:pPr>
            <w:r>
              <w:rPr>
                <w:b/>
                <w:bCs/>
              </w:rPr>
              <w:t>Умения, знания</w:t>
            </w:r>
          </w:p>
        </w:tc>
      </w:tr>
      <w:tr w:rsidR="00117047" w:rsidTr="007F449D">
        <w:trPr>
          <w:trHeight w:hRule="exact" w:val="4663"/>
          <w:jc w:val="center"/>
        </w:trPr>
        <w:tc>
          <w:tcPr>
            <w:tcW w:w="1704" w:type="dxa"/>
            <w:tcBorders>
              <w:top w:val="single" w:sz="4" w:space="0" w:color="auto"/>
              <w:left w:val="single" w:sz="4" w:space="0" w:color="auto"/>
            </w:tcBorders>
            <w:shd w:val="clear" w:color="auto" w:fill="FFFFFF"/>
          </w:tcPr>
          <w:p w:rsidR="00117047" w:rsidRDefault="005529EC">
            <w:pPr>
              <w:pStyle w:val="a9"/>
              <w:shd w:val="clear" w:color="auto" w:fill="auto"/>
            </w:pPr>
            <w:r>
              <w:t>ОК 01.</w:t>
            </w:r>
          </w:p>
        </w:tc>
        <w:tc>
          <w:tcPr>
            <w:tcW w:w="3120" w:type="dxa"/>
            <w:tcBorders>
              <w:top w:val="single" w:sz="4" w:space="0" w:color="auto"/>
              <w:left w:val="single" w:sz="4" w:space="0" w:color="auto"/>
            </w:tcBorders>
            <w:shd w:val="clear" w:color="auto" w:fill="FFFFFF"/>
          </w:tcPr>
          <w:p w:rsidR="00117047" w:rsidRDefault="005529EC">
            <w:pPr>
              <w:pStyle w:val="a9"/>
              <w:shd w:val="clear" w:color="auto" w:fill="auto"/>
            </w:pPr>
            <w:r>
              <w:t>Выбирать способы решения задач профессиональной деятельности применительно к различным контекстам</w:t>
            </w:r>
          </w:p>
        </w:tc>
        <w:tc>
          <w:tcPr>
            <w:tcW w:w="10214" w:type="dxa"/>
            <w:tcBorders>
              <w:top w:val="single" w:sz="4" w:space="0" w:color="auto"/>
              <w:left w:val="single" w:sz="4" w:space="0" w:color="auto"/>
              <w:right w:val="single" w:sz="4" w:space="0" w:color="auto"/>
            </w:tcBorders>
            <w:shd w:val="clear" w:color="auto" w:fill="FFFFFF"/>
          </w:tcPr>
          <w:p w:rsidR="00117047" w:rsidRDefault="005529EC" w:rsidP="007F449D">
            <w:pPr>
              <w:pStyle w:val="a9"/>
              <w:shd w:val="clear" w:color="auto" w:fill="auto"/>
              <w:ind w:left="128"/>
            </w:pPr>
            <w:r>
              <w:rPr>
                <w:b/>
                <w:bCs/>
              </w:rPr>
              <w:t>Умения:</w:t>
            </w:r>
          </w:p>
          <w:p w:rsidR="00117047" w:rsidRDefault="005529EC" w:rsidP="007F449D">
            <w:pPr>
              <w:pStyle w:val="a9"/>
              <w:numPr>
                <w:ilvl w:val="0"/>
                <w:numId w:val="6"/>
              </w:numPr>
              <w:shd w:val="clear" w:color="auto" w:fill="auto"/>
              <w:tabs>
                <w:tab w:val="left" w:pos="278"/>
              </w:tabs>
              <w:ind w:left="128"/>
            </w:pPr>
            <w:r>
              <w:t>распознавать задачу и/или проблему в профессиональном и/или социальном контексте;</w:t>
            </w:r>
          </w:p>
          <w:p w:rsidR="00117047" w:rsidRDefault="005529EC" w:rsidP="007F449D">
            <w:pPr>
              <w:pStyle w:val="a9"/>
              <w:numPr>
                <w:ilvl w:val="0"/>
                <w:numId w:val="6"/>
              </w:numPr>
              <w:shd w:val="clear" w:color="auto" w:fill="auto"/>
              <w:tabs>
                <w:tab w:val="left" w:pos="283"/>
              </w:tabs>
              <w:ind w:left="128"/>
            </w:pPr>
            <w:r>
              <w:t>анализировать задачу и/или проблему и выделять её составные части;</w:t>
            </w:r>
          </w:p>
          <w:p w:rsidR="00117047" w:rsidRDefault="005529EC" w:rsidP="007F449D">
            <w:pPr>
              <w:pStyle w:val="a9"/>
              <w:numPr>
                <w:ilvl w:val="0"/>
                <w:numId w:val="6"/>
              </w:numPr>
              <w:shd w:val="clear" w:color="auto" w:fill="auto"/>
              <w:tabs>
                <w:tab w:val="left" w:pos="283"/>
              </w:tabs>
              <w:ind w:left="128"/>
            </w:pPr>
            <w:r>
              <w:t>определять этапы решения задачи;</w:t>
            </w:r>
          </w:p>
          <w:p w:rsidR="00117047" w:rsidRDefault="005529EC" w:rsidP="007F449D">
            <w:pPr>
              <w:pStyle w:val="a9"/>
              <w:numPr>
                <w:ilvl w:val="0"/>
                <w:numId w:val="6"/>
              </w:numPr>
              <w:shd w:val="clear" w:color="auto" w:fill="auto"/>
              <w:tabs>
                <w:tab w:val="left" w:pos="283"/>
              </w:tabs>
              <w:ind w:left="128"/>
            </w:pPr>
            <w:r>
              <w:t>выявлять и эффективно искать информацию, необходимую для решения задачи и/или проблемы;</w:t>
            </w:r>
          </w:p>
          <w:p w:rsidR="00117047" w:rsidRDefault="005529EC" w:rsidP="007F449D">
            <w:pPr>
              <w:pStyle w:val="a9"/>
              <w:numPr>
                <w:ilvl w:val="0"/>
                <w:numId w:val="6"/>
              </w:numPr>
              <w:shd w:val="clear" w:color="auto" w:fill="auto"/>
              <w:tabs>
                <w:tab w:val="left" w:pos="283"/>
              </w:tabs>
              <w:ind w:left="128"/>
            </w:pPr>
            <w:r>
              <w:t>составлять план действия;</w:t>
            </w:r>
          </w:p>
          <w:p w:rsidR="00117047" w:rsidRDefault="005529EC" w:rsidP="007F449D">
            <w:pPr>
              <w:pStyle w:val="a9"/>
              <w:numPr>
                <w:ilvl w:val="0"/>
                <w:numId w:val="6"/>
              </w:numPr>
              <w:shd w:val="clear" w:color="auto" w:fill="auto"/>
              <w:tabs>
                <w:tab w:val="left" w:pos="283"/>
              </w:tabs>
              <w:ind w:left="128"/>
            </w:pPr>
            <w:r>
              <w:t>определять необходимые ресурсы;</w:t>
            </w:r>
          </w:p>
          <w:p w:rsidR="00117047" w:rsidRDefault="005529EC" w:rsidP="007F449D">
            <w:pPr>
              <w:pStyle w:val="a9"/>
              <w:numPr>
                <w:ilvl w:val="0"/>
                <w:numId w:val="6"/>
              </w:numPr>
              <w:shd w:val="clear" w:color="auto" w:fill="auto"/>
              <w:tabs>
                <w:tab w:val="left" w:pos="283"/>
              </w:tabs>
              <w:ind w:left="128"/>
            </w:pPr>
            <w:r>
              <w:t>владеть актуальными методами работы в профессиональной и смежных сферах;</w:t>
            </w:r>
          </w:p>
          <w:p w:rsidR="00117047" w:rsidRDefault="005529EC" w:rsidP="007F449D">
            <w:pPr>
              <w:pStyle w:val="a9"/>
              <w:numPr>
                <w:ilvl w:val="0"/>
                <w:numId w:val="6"/>
              </w:numPr>
              <w:shd w:val="clear" w:color="auto" w:fill="auto"/>
              <w:tabs>
                <w:tab w:val="left" w:pos="278"/>
              </w:tabs>
              <w:ind w:left="128"/>
            </w:pPr>
            <w:r>
              <w:t>реализовывать составленный план;</w:t>
            </w:r>
          </w:p>
          <w:p w:rsidR="00117047" w:rsidRDefault="005529EC" w:rsidP="007F449D">
            <w:pPr>
              <w:pStyle w:val="a9"/>
              <w:numPr>
                <w:ilvl w:val="0"/>
                <w:numId w:val="6"/>
              </w:numPr>
              <w:shd w:val="clear" w:color="auto" w:fill="auto"/>
              <w:tabs>
                <w:tab w:val="left" w:pos="283"/>
              </w:tabs>
              <w:ind w:left="128"/>
            </w:pPr>
            <w:r>
              <w:t>оценивать результат и последствия своих действий (самостоятельно или с помощью наставника)</w:t>
            </w:r>
          </w:p>
          <w:p w:rsidR="00117047" w:rsidRDefault="005529EC" w:rsidP="007F449D">
            <w:pPr>
              <w:pStyle w:val="a9"/>
              <w:shd w:val="clear" w:color="auto" w:fill="auto"/>
              <w:ind w:left="128"/>
            </w:pPr>
            <w:r>
              <w:rPr>
                <w:b/>
                <w:bCs/>
              </w:rPr>
              <w:t>Знания:</w:t>
            </w:r>
          </w:p>
          <w:p w:rsidR="00117047" w:rsidRDefault="005529EC" w:rsidP="007F449D">
            <w:pPr>
              <w:pStyle w:val="a9"/>
              <w:numPr>
                <w:ilvl w:val="0"/>
                <w:numId w:val="6"/>
              </w:numPr>
              <w:shd w:val="clear" w:color="auto" w:fill="auto"/>
              <w:tabs>
                <w:tab w:val="left" w:pos="317"/>
              </w:tabs>
              <w:ind w:left="128"/>
            </w:pPr>
            <w:r>
              <w:t>актуальный профессиональный и социальный контекст, в котором приходится работать и жить;</w:t>
            </w:r>
          </w:p>
          <w:p w:rsidR="00117047" w:rsidRDefault="005529EC" w:rsidP="007F449D">
            <w:pPr>
              <w:pStyle w:val="a9"/>
              <w:numPr>
                <w:ilvl w:val="0"/>
                <w:numId w:val="6"/>
              </w:numPr>
              <w:shd w:val="clear" w:color="auto" w:fill="auto"/>
              <w:tabs>
                <w:tab w:val="left" w:pos="317"/>
              </w:tabs>
              <w:ind w:left="128" w:hanging="400"/>
            </w:pPr>
            <w:r>
              <w:t>основные источники информации и ресурсы для решения задач и проблем в профессиональном и/или социальном контексте;</w:t>
            </w:r>
          </w:p>
          <w:p w:rsidR="00117047" w:rsidRDefault="005529EC" w:rsidP="007F449D">
            <w:pPr>
              <w:pStyle w:val="a9"/>
              <w:numPr>
                <w:ilvl w:val="0"/>
                <w:numId w:val="6"/>
              </w:numPr>
              <w:shd w:val="clear" w:color="auto" w:fill="auto"/>
              <w:tabs>
                <w:tab w:val="left" w:pos="317"/>
              </w:tabs>
              <w:ind w:left="128" w:hanging="400"/>
            </w:pPr>
            <w:r>
              <w:t>алгоритмы выполнения работ в профессиональной и смежных областях;</w:t>
            </w:r>
          </w:p>
          <w:p w:rsidR="00117047" w:rsidRDefault="005529EC" w:rsidP="007F449D">
            <w:pPr>
              <w:pStyle w:val="a9"/>
              <w:numPr>
                <w:ilvl w:val="0"/>
                <w:numId w:val="6"/>
              </w:numPr>
              <w:shd w:val="clear" w:color="auto" w:fill="auto"/>
              <w:tabs>
                <w:tab w:val="left" w:pos="317"/>
              </w:tabs>
              <w:ind w:left="128"/>
            </w:pPr>
            <w:r>
              <w:t>методы работы в профессиональной и смежных сферах;</w:t>
            </w:r>
          </w:p>
          <w:p w:rsidR="00117047" w:rsidRDefault="005529EC" w:rsidP="007F449D">
            <w:pPr>
              <w:pStyle w:val="a9"/>
              <w:numPr>
                <w:ilvl w:val="0"/>
                <w:numId w:val="6"/>
              </w:numPr>
              <w:shd w:val="clear" w:color="auto" w:fill="auto"/>
              <w:tabs>
                <w:tab w:val="left" w:pos="317"/>
              </w:tabs>
              <w:ind w:left="128"/>
            </w:pPr>
            <w:r>
              <w:t>структуру плана для решения задач;</w:t>
            </w:r>
          </w:p>
          <w:p w:rsidR="00117047" w:rsidRDefault="005529EC" w:rsidP="007F449D">
            <w:pPr>
              <w:pStyle w:val="a9"/>
              <w:numPr>
                <w:ilvl w:val="0"/>
                <w:numId w:val="6"/>
              </w:numPr>
              <w:shd w:val="clear" w:color="auto" w:fill="auto"/>
              <w:tabs>
                <w:tab w:val="left" w:pos="317"/>
              </w:tabs>
              <w:ind w:left="128"/>
            </w:pPr>
            <w:r>
              <w:t>порядок оценки результатов решения задач профессиональной деятельности.</w:t>
            </w:r>
          </w:p>
        </w:tc>
      </w:tr>
      <w:tr w:rsidR="00117047" w:rsidTr="00756E41">
        <w:trPr>
          <w:trHeight w:hRule="exact" w:val="2938"/>
          <w:jc w:val="center"/>
        </w:trPr>
        <w:tc>
          <w:tcPr>
            <w:tcW w:w="1704" w:type="dxa"/>
            <w:tcBorders>
              <w:top w:val="single" w:sz="4" w:space="0" w:color="auto"/>
              <w:left w:val="single" w:sz="4" w:space="0" w:color="auto"/>
              <w:bottom w:val="single" w:sz="4" w:space="0" w:color="auto"/>
            </w:tcBorders>
            <w:shd w:val="clear" w:color="auto" w:fill="FFFFFF"/>
          </w:tcPr>
          <w:p w:rsidR="00117047" w:rsidRDefault="005529EC">
            <w:pPr>
              <w:pStyle w:val="a9"/>
              <w:shd w:val="clear" w:color="auto" w:fill="auto"/>
            </w:pPr>
            <w:r>
              <w:t>ОК 02.</w:t>
            </w:r>
          </w:p>
        </w:tc>
        <w:tc>
          <w:tcPr>
            <w:tcW w:w="3120" w:type="dxa"/>
            <w:tcBorders>
              <w:top w:val="single" w:sz="4" w:space="0" w:color="auto"/>
              <w:left w:val="single" w:sz="4" w:space="0" w:color="auto"/>
              <w:bottom w:val="single" w:sz="4" w:space="0" w:color="auto"/>
            </w:tcBorders>
            <w:shd w:val="clear" w:color="auto" w:fill="FFFFFF"/>
          </w:tcPr>
          <w:p w:rsidR="00117047" w:rsidRDefault="005529EC">
            <w:pPr>
              <w:pStyle w:val="a9"/>
              <w:shd w:val="clear" w:color="auto" w:fill="auto"/>
            </w:pPr>
            <w:r>
              <w:t>Использовать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c>
          <w:tcPr>
            <w:tcW w:w="10214" w:type="dxa"/>
            <w:tcBorders>
              <w:top w:val="single" w:sz="4" w:space="0" w:color="auto"/>
              <w:left w:val="single" w:sz="4" w:space="0" w:color="auto"/>
              <w:bottom w:val="single" w:sz="4" w:space="0" w:color="auto"/>
              <w:right w:val="single" w:sz="4" w:space="0" w:color="auto"/>
            </w:tcBorders>
            <w:shd w:val="clear" w:color="auto" w:fill="FFFFFF"/>
            <w:vAlign w:val="bottom"/>
          </w:tcPr>
          <w:p w:rsidR="00117047" w:rsidRDefault="005529EC" w:rsidP="007F449D">
            <w:pPr>
              <w:pStyle w:val="a9"/>
              <w:shd w:val="clear" w:color="auto" w:fill="auto"/>
              <w:ind w:left="128"/>
            </w:pPr>
            <w:r>
              <w:rPr>
                <w:b/>
                <w:bCs/>
              </w:rPr>
              <w:t>Умения:</w:t>
            </w:r>
          </w:p>
          <w:p w:rsidR="00117047" w:rsidRDefault="005529EC" w:rsidP="007F449D">
            <w:pPr>
              <w:pStyle w:val="a9"/>
              <w:numPr>
                <w:ilvl w:val="0"/>
                <w:numId w:val="7"/>
              </w:numPr>
              <w:shd w:val="clear" w:color="auto" w:fill="auto"/>
              <w:tabs>
                <w:tab w:val="left" w:pos="317"/>
              </w:tabs>
              <w:ind w:left="128"/>
            </w:pPr>
            <w:r>
              <w:t>определять задачи для поиска информации;</w:t>
            </w:r>
          </w:p>
          <w:p w:rsidR="00117047" w:rsidRDefault="005529EC" w:rsidP="007F449D">
            <w:pPr>
              <w:pStyle w:val="a9"/>
              <w:numPr>
                <w:ilvl w:val="0"/>
                <w:numId w:val="7"/>
              </w:numPr>
              <w:shd w:val="clear" w:color="auto" w:fill="auto"/>
              <w:tabs>
                <w:tab w:val="left" w:pos="317"/>
              </w:tabs>
              <w:ind w:left="128"/>
            </w:pPr>
            <w:r>
              <w:t>определять необходимые источники информации;</w:t>
            </w:r>
          </w:p>
          <w:p w:rsidR="00117047" w:rsidRDefault="005529EC" w:rsidP="007F449D">
            <w:pPr>
              <w:pStyle w:val="a9"/>
              <w:numPr>
                <w:ilvl w:val="0"/>
                <w:numId w:val="7"/>
              </w:numPr>
              <w:shd w:val="clear" w:color="auto" w:fill="auto"/>
              <w:tabs>
                <w:tab w:val="left" w:pos="317"/>
              </w:tabs>
              <w:ind w:left="128"/>
            </w:pPr>
            <w:r>
              <w:t>планировать процесс поиска;</w:t>
            </w:r>
          </w:p>
          <w:p w:rsidR="00117047" w:rsidRDefault="005529EC" w:rsidP="007F449D">
            <w:pPr>
              <w:pStyle w:val="a9"/>
              <w:numPr>
                <w:ilvl w:val="0"/>
                <w:numId w:val="7"/>
              </w:numPr>
              <w:shd w:val="clear" w:color="auto" w:fill="auto"/>
              <w:tabs>
                <w:tab w:val="left" w:pos="317"/>
              </w:tabs>
              <w:ind w:left="128"/>
            </w:pPr>
            <w:r>
              <w:t>структурировать получаемую информацию;</w:t>
            </w:r>
          </w:p>
          <w:p w:rsidR="00117047" w:rsidRDefault="005529EC" w:rsidP="007F449D">
            <w:pPr>
              <w:pStyle w:val="a9"/>
              <w:numPr>
                <w:ilvl w:val="0"/>
                <w:numId w:val="7"/>
              </w:numPr>
              <w:shd w:val="clear" w:color="auto" w:fill="auto"/>
              <w:tabs>
                <w:tab w:val="left" w:pos="317"/>
              </w:tabs>
              <w:ind w:left="128"/>
            </w:pPr>
            <w:r>
              <w:t>выделять наиболее значимое в перечне информации;</w:t>
            </w:r>
          </w:p>
          <w:p w:rsidR="00117047" w:rsidRDefault="005529EC" w:rsidP="007F449D">
            <w:pPr>
              <w:pStyle w:val="a9"/>
              <w:numPr>
                <w:ilvl w:val="0"/>
                <w:numId w:val="7"/>
              </w:numPr>
              <w:shd w:val="clear" w:color="auto" w:fill="auto"/>
              <w:tabs>
                <w:tab w:val="left" w:pos="317"/>
              </w:tabs>
              <w:ind w:left="128"/>
            </w:pPr>
            <w:r>
              <w:t>оценивать практическую значимость результатов поиска;</w:t>
            </w:r>
          </w:p>
          <w:p w:rsidR="00117047" w:rsidRDefault="005529EC" w:rsidP="007F449D">
            <w:pPr>
              <w:pStyle w:val="a9"/>
              <w:numPr>
                <w:ilvl w:val="0"/>
                <w:numId w:val="7"/>
              </w:numPr>
              <w:shd w:val="clear" w:color="auto" w:fill="auto"/>
              <w:tabs>
                <w:tab w:val="left" w:pos="317"/>
              </w:tabs>
              <w:ind w:left="128"/>
            </w:pPr>
            <w:r>
              <w:t>оформлять результаты поиска, применять средства информационных технологий для решения профессиональных задач;</w:t>
            </w:r>
          </w:p>
          <w:p w:rsidR="00117047" w:rsidRDefault="005529EC" w:rsidP="007F449D">
            <w:pPr>
              <w:pStyle w:val="a9"/>
              <w:numPr>
                <w:ilvl w:val="0"/>
                <w:numId w:val="7"/>
              </w:numPr>
              <w:shd w:val="clear" w:color="auto" w:fill="auto"/>
              <w:tabs>
                <w:tab w:val="left" w:pos="317"/>
              </w:tabs>
              <w:ind w:left="128"/>
            </w:pPr>
            <w:r>
              <w:t>использовать современное программное обеспечение;</w:t>
            </w:r>
          </w:p>
          <w:p w:rsidR="00117047" w:rsidRDefault="005529EC" w:rsidP="007F449D">
            <w:pPr>
              <w:pStyle w:val="a9"/>
              <w:numPr>
                <w:ilvl w:val="0"/>
                <w:numId w:val="7"/>
              </w:numPr>
              <w:shd w:val="clear" w:color="auto" w:fill="auto"/>
              <w:tabs>
                <w:tab w:val="left" w:pos="317"/>
              </w:tabs>
              <w:ind w:left="128"/>
            </w:pPr>
            <w:r>
              <w:t>использовать различные цифровые средства для решения профессиональных задач.</w:t>
            </w:r>
          </w:p>
          <w:p w:rsidR="00756E41" w:rsidRDefault="00756E41">
            <w:pPr>
              <w:pStyle w:val="a9"/>
              <w:numPr>
                <w:ilvl w:val="0"/>
                <w:numId w:val="7"/>
              </w:numPr>
              <w:shd w:val="clear" w:color="auto" w:fill="auto"/>
              <w:tabs>
                <w:tab w:val="left" w:pos="317"/>
              </w:tabs>
            </w:pPr>
          </w:p>
        </w:tc>
      </w:tr>
    </w:tbl>
    <w:p w:rsidR="00117047" w:rsidRDefault="005529EC">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04"/>
        <w:gridCol w:w="3120"/>
        <w:gridCol w:w="10214"/>
      </w:tblGrid>
      <w:tr w:rsidR="00117047" w:rsidTr="00756E41">
        <w:trPr>
          <w:trHeight w:hRule="exact" w:val="1855"/>
          <w:jc w:val="center"/>
        </w:trPr>
        <w:tc>
          <w:tcPr>
            <w:tcW w:w="1704" w:type="dxa"/>
            <w:tcBorders>
              <w:top w:val="single" w:sz="4" w:space="0" w:color="auto"/>
              <w:left w:val="single" w:sz="4" w:space="0" w:color="auto"/>
            </w:tcBorders>
            <w:shd w:val="clear" w:color="auto" w:fill="FFFFFF"/>
          </w:tcPr>
          <w:p w:rsidR="00117047" w:rsidRDefault="00117047">
            <w:pPr>
              <w:rPr>
                <w:sz w:val="10"/>
                <w:szCs w:val="10"/>
              </w:rPr>
            </w:pPr>
          </w:p>
        </w:tc>
        <w:tc>
          <w:tcPr>
            <w:tcW w:w="3120" w:type="dxa"/>
            <w:tcBorders>
              <w:top w:val="single" w:sz="4" w:space="0" w:color="auto"/>
              <w:left w:val="single" w:sz="4" w:space="0" w:color="auto"/>
            </w:tcBorders>
            <w:shd w:val="clear" w:color="auto" w:fill="FFFFFF"/>
          </w:tcPr>
          <w:p w:rsidR="00117047" w:rsidRDefault="00117047">
            <w:pPr>
              <w:rPr>
                <w:sz w:val="10"/>
                <w:szCs w:val="10"/>
              </w:rPr>
            </w:pPr>
          </w:p>
        </w:tc>
        <w:tc>
          <w:tcPr>
            <w:tcW w:w="10214" w:type="dxa"/>
            <w:tcBorders>
              <w:top w:val="single" w:sz="4" w:space="0" w:color="auto"/>
              <w:left w:val="single" w:sz="4" w:space="0" w:color="auto"/>
              <w:right w:val="single" w:sz="4" w:space="0" w:color="auto"/>
            </w:tcBorders>
            <w:shd w:val="clear" w:color="auto" w:fill="FFFFFF"/>
            <w:vAlign w:val="bottom"/>
          </w:tcPr>
          <w:p w:rsidR="00756E41" w:rsidRDefault="00756E41" w:rsidP="007F449D">
            <w:pPr>
              <w:pStyle w:val="a9"/>
              <w:shd w:val="clear" w:color="auto" w:fill="auto"/>
              <w:tabs>
                <w:tab w:val="left" w:pos="317"/>
              </w:tabs>
              <w:ind w:left="128"/>
            </w:pPr>
            <w:r>
              <w:rPr>
                <w:b/>
                <w:bCs/>
              </w:rPr>
              <w:t>Знания:</w:t>
            </w:r>
          </w:p>
          <w:p w:rsidR="00117047" w:rsidRDefault="00756E41" w:rsidP="007F449D">
            <w:pPr>
              <w:pStyle w:val="a9"/>
              <w:shd w:val="clear" w:color="auto" w:fill="auto"/>
              <w:tabs>
                <w:tab w:val="left" w:pos="317"/>
              </w:tabs>
              <w:ind w:left="128"/>
            </w:pPr>
            <w:r>
              <w:t xml:space="preserve">- </w:t>
            </w:r>
            <w:r w:rsidR="005529EC">
              <w:t>номенклатура информационных источников, применяемых в профессиональной деятельности;</w:t>
            </w:r>
          </w:p>
          <w:p w:rsidR="00117047" w:rsidRDefault="00756E41" w:rsidP="007F449D">
            <w:pPr>
              <w:pStyle w:val="a9"/>
              <w:shd w:val="clear" w:color="auto" w:fill="auto"/>
              <w:tabs>
                <w:tab w:val="left" w:pos="317"/>
              </w:tabs>
              <w:ind w:left="128"/>
            </w:pPr>
            <w:r>
              <w:t xml:space="preserve">- </w:t>
            </w:r>
            <w:r w:rsidR="005529EC">
              <w:t>приемы структурирования информации;</w:t>
            </w:r>
          </w:p>
          <w:p w:rsidR="00117047" w:rsidRDefault="00756E41" w:rsidP="007F449D">
            <w:pPr>
              <w:pStyle w:val="a9"/>
              <w:shd w:val="clear" w:color="auto" w:fill="auto"/>
              <w:tabs>
                <w:tab w:val="left" w:pos="322"/>
              </w:tabs>
              <w:ind w:left="128"/>
            </w:pPr>
            <w:r>
              <w:t xml:space="preserve">- </w:t>
            </w:r>
            <w:r w:rsidR="005529EC">
              <w:t>формат оформления результатов поиска информации, современные средства и устройства информатизации;</w:t>
            </w:r>
          </w:p>
          <w:p w:rsidR="00117047" w:rsidRDefault="00756E41" w:rsidP="007F449D">
            <w:pPr>
              <w:pStyle w:val="a9"/>
              <w:shd w:val="clear" w:color="auto" w:fill="auto"/>
              <w:tabs>
                <w:tab w:val="left" w:pos="317"/>
              </w:tabs>
              <w:ind w:left="128"/>
            </w:pPr>
            <w:r>
              <w:t xml:space="preserve">- </w:t>
            </w:r>
            <w:r w:rsidR="005529EC">
              <w:t>порядок их применения и программное обеспечение в профессиональной деятельности, в</w:t>
            </w:r>
            <w:bookmarkStart w:id="3" w:name="_GoBack"/>
            <w:bookmarkEnd w:id="3"/>
            <w:r w:rsidR="005529EC">
              <w:t xml:space="preserve"> том числе с использованием цифровых средств.</w:t>
            </w:r>
          </w:p>
        </w:tc>
      </w:tr>
      <w:tr w:rsidR="00117047" w:rsidTr="00756E41">
        <w:trPr>
          <w:trHeight w:hRule="exact" w:val="5383"/>
          <w:jc w:val="center"/>
        </w:trPr>
        <w:tc>
          <w:tcPr>
            <w:tcW w:w="1704" w:type="dxa"/>
            <w:tcBorders>
              <w:top w:val="single" w:sz="4" w:space="0" w:color="auto"/>
              <w:left w:val="single" w:sz="4" w:space="0" w:color="auto"/>
            </w:tcBorders>
            <w:shd w:val="clear" w:color="auto" w:fill="FFFFFF"/>
          </w:tcPr>
          <w:p w:rsidR="00117047" w:rsidRDefault="005529EC">
            <w:pPr>
              <w:pStyle w:val="a9"/>
              <w:shd w:val="clear" w:color="auto" w:fill="auto"/>
            </w:pPr>
            <w:r>
              <w:t>ОК 03.</w:t>
            </w:r>
          </w:p>
        </w:tc>
        <w:tc>
          <w:tcPr>
            <w:tcW w:w="3120" w:type="dxa"/>
            <w:tcBorders>
              <w:top w:val="single" w:sz="4" w:space="0" w:color="auto"/>
              <w:left w:val="single" w:sz="4" w:space="0" w:color="auto"/>
            </w:tcBorders>
            <w:shd w:val="clear" w:color="auto" w:fill="FFFFFF"/>
          </w:tcPr>
          <w:p w:rsidR="00117047" w:rsidRDefault="005529EC">
            <w:pPr>
              <w:pStyle w:val="a9"/>
              <w:shd w:val="clear" w:color="auto" w:fill="auto"/>
              <w:spacing w:line="259" w:lineRule="auto"/>
            </w:pPr>
            <w: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10214" w:type="dxa"/>
            <w:tcBorders>
              <w:top w:val="single" w:sz="4" w:space="0" w:color="auto"/>
              <w:left w:val="single" w:sz="4" w:space="0" w:color="auto"/>
              <w:right w:val="single" w:sz="4" w:space="0" w:color="auto"/>
            </w:tcBorders>
            <w:shd w:val="clear" w:color="auto" w:fill="FFFFFF"/>
            <w:vAlign w:val="bottom"/>
          </w:tcPr>
          <w:p w:rsidR="00117047" w:rsidRDefault="005529EC" w:rsidP="007F449D">
            <w:pPr>
              <w:pStyle w:val="a9"/>
              <w:shd w:val="clear" w:color="auto" w:fill="auto"/>
              <w:ind w:left="128"/>
            </w:pPr>
            <w:r>
              <w:rPr>
                <w:b/>
                <w:bCs/>
              </w:rPr>
              <w:t>Умения:</w:t>
            </w:r>
          </w:p>
          <w:p w:rsidR="00117047" w:rsidRDefault="005529EC" w:rsidP="007F449D">
            <w:pPr>
              <w:pStyle w:val="a9"/>
              <w:numPr>
                <w:ilvl w:val="0"/>
                <w:numId w:val="9"/>
              </w:numPr>
              <w:shd w:val="clear" w:color="auto" w:fill="auto"/>
              <w:tabs>
                <w:tab w:val="left" w:pos="317"/>
              </w:tabs>
              <w:ind w:left="128"/>
            </w:pPr>
            <w:r>
              <w:t>определять актуальность нормативно-правовой документации в профессиональной деятельности;</w:t>
            </w:r>
          </w:p>
          <w:p w:rsidR="00117047" w:rsidRDefault="005529EC" w:rsidP="007F449D">
            <w:pPr>
              <w:pStyle w:val="a9"/>
              <w:numPr>
                <w:ilvl w:val="0"/>
                <w:numId w:val="9"/>
              </w:numPr>
              <w:shd w:val="clear" w:color="auto" w:fill="auto"/>
              <w:tabs>
                <w:tab w:val="left" w:pos="317"/>
              </w:tabs>
              <w:ind w:left="128"/>
            </w:pPr>
            <w:r>
              <w:t>применять современную научную профессиональную терминологию;</w:t>
            </w:r>
          </w:p>
          <w:p w:rsidR="00117047" w:rsidRDefault="005529EC" w:rsidP="007F449D">
            <w:pPr>
              <w:pStyle w:val="a9"/>
              <w:numPr>
                <w:ilvl w:val="0"/>
                <w:numId w:val="9"/>
              </w:numPr>
              <w:shd w:val="clear" w:color="auto" w:fill="auto"/>
              <w:tabs>
                <w:tab w:val="left" w:pos="317"/>
              </w:tabs>
              <w:ind w:left="128"/>
            </w:pPr>
            <w:r>
              <w:t>определять и выстраивать траектории профессионального развития и самообразования;</w:t>
            </w:r>
          </w:p>
          <w:p w:rsidR="00117047" w:rsidRDefault="005529EC" w:rsidP="007F449D">
            <w:pPr>
              <w:pStyle w:val="a9"/>
              <w:numPr>
                <w:ilvl w:val="0"/>
                <w:numId w:val="9"/>
              </w:numPr>
              <w:shd w:val="clear" w:color="auto" w:fill="auto"/>
              <w:tabs>
                <w:tab w:val="left" w:pos="317"/>
              </w:tabs>
              <w:ind w:left="128"/>
            </w:pPr>
            <w:r>
              <w:t>выявлять достоинства и недостатки коммерческой идеи;</w:t>
            </w:r>
          </w:p>
          <w:p w:rsidR="00117047" w:rsidRDefault="005529EC" w:rsidP="007F449D">
            <w:pPr>
              <w:pStyle w:val="a9"/>
              <w:numPr>
                <w:ilvl w:val="0"/>
                <w:numId w:val="9"/>
              </w:numPr>
              <w:shd w:val="clear" w:color="auto" w:fill="auto"/>
              <w:tabs>
                <w:tab w:val="left" w:pos="317"/>
              </w:tabs>
              <w:ind w:left="128"/>
            </w:pPr>
            <w:r>
              <w:t>презентовать идеи открытия собственного дела в профессиональной деятельности;</w:t>
            </w:r>
          </w:p>
          <w:p w:rsidR="00117047" w:rsidRDefault="005529EC" w:rsidP="007F449D">
            <w:pPr>
              <w:pStyle w:val="a9"/>
              <w:numPr>
                <w:ilvl w:val="0"/>
                <w:numId w:val="9"/>
              </w:numPr>
              <w:shd w:val="clear" w:color="auto" w:fill="auto"/>
              <w:tabs>
                <w:tab w:val="left" w:pos="317"/>
              </w:tabs>
              <w:ind w:left="128"/>
            </w:pPr>
            <w:r>
              <w:t>оформлять бизнес-план;</w:t>
            </w:r>
          </w:p>
          <w:p w:rsidR="00117047" w:rsidRDefault="005529EC" w:rsidP="007F449D">
            <w:pPr>
              <w:pStyle w:val="a9"/>
              <w:numPr>
                <w:ilvl w:val="0"/>
                <w:numId w:val="9"/>
              </w:numPr>
              <w:shd w:val="clear" w:color="auto" w:fill="auto"/>
              <w:tabs>
                <w:tab w:val="left" w:pos="312"/>
              </w:tabs>
              <w:ind w:left="128"/>
            </w:pPr>
            <w:r>
              <w:t>рассчитывать размеры выплат по процентным ставкам кредитования;</w:t>
            </w:r>
          </w:p>
          <w:p w:rsidR="00117047" w:rsidRDefault="005529EC" w:rsidP="007F449D">
            <w:pPr>
              <w:pStyle w:val="a9"/>
              <w:numPr>
                <w:ilvl w:val="0"/>
                <w:numId w:val="9"/>
              </w:numPr>
              <w:shd w:val="clear" w:color="auto" w:fill="auto"/>
              <w:tabs>
                <w:tab w:val="left" w:pos="317"/>
              </w:tabs>
              <w:ind w:left="128" w:hanging="400"/>
            </w:pPr>
            <w:r>
              <w:t>определять инвестиционную привлекательность коммерческих идей в рамках профессиональной деятельности;</w:t>
            </w:r>
          </w:p>
          <w:p w:rsidR="00117047" w:rsidRDefault="005529EC" w:rsidP="007F449D">
            <w:pPr>
              <w:pStyle w:val="a9"/>
              <w:numPr>
                <w:ilvl w:val="0"/>
                <w:numId w:val="9"/>
              </w:numPr>
              <w:shd w:val="clear" w:color="auto" w:fill="auto"/>
              <w:tabs>
                <w:tab w:val="left" w:pos="317"/>
              </w:tabs>
              <w:ind w:left="128"/>
            </w:pPr>
            <w:r>
              <w:t>презентовать бизнес-идею;</w:t>
            </w:r>
          </w:p>
          <w:p w:rsidR="00117047" w:rsidRDefault="005529EC" w:rsidP="007F449D">
            <w:pPr>
              <w:pStyle w:val="a9"/>
              <w:numPr>
                <w:ilvl w:val="0"/>
                <w:numId w:val="9"/>
              </w:numPr>
              <w:shd w:val="clear" w:color="auto" w:fill="auto"/>
              <w:tabs>
                <w:tab w:val="left" w:pos="317"/>
              </w:tabs>
              <w:ind w:left="128"/>
            </w:pPr>
            <w:r>
              <w:t>определять источники финансирования.</w:t>
            </w:r>
          </w:p>
          <w:p w:rsidR="00117047" w:rsidRDefault="005529EC" w:rsidP="007F449D">
            <w:pPr>
              <w:pStyle w:val="a9"/>
              <w:shd w:val="clear" w:color="auto" w:fill="auto"/>
              <w:ind w:left="128"/>
            </w:pPr>
            <w:r>
              <w:rPr>
                <w:b/>
                <w:bCs/>
              </w:rPr>
              <w:t>Знания:</w:t>
            </w:r>
          </w:p>
          <w:p w:rsidR="00117047" w:rsidRDefault="005529EC" w:rsidP="007F449D">
            <w:pPr>
              <w:pStyle w:val="a9"/>
              <w:numPr>
                <w:ilvl w:val="0"/>
                <w:numId w:val="9"/>
              </w:numPr>
              <w:shd w:val="clear" w:color="auto" w:fill="auto"/>
              <w:tabs>
                <w:tab w:val="left" w:pos="317"/>
              </w:tabs>
              <w:ind w:left="128"/>
            </w:pPr>
            <w:r>
              <w:t>содержание актуальной нормативно-правовой документации;</w:t>
            </w:r>
          </w:p>
          <w:p w:rsidR="00117047" w:rsidRDefault="005529EC" w:rsidP="007F449D">
            <w:pPr>
              <w:pStyle w:val="a9"/>
              <w:numPr>
                <w:ilvl w:val="0"/>
                <w:numId w:val="9"/>
              </w:numPr>
              <w:shd w:val="clear" w:color="auto" w:fill="auto"/>
              <w:tabs>
                <w:tab w:val="left" w:pos="317"/>
              </w:tabs>
              <w:ind w:left="128"/>
            </w:pPr>
            <w:r>
              <w:t>современная научная и профессиональная терминология;</w:t>
            </w:r>
          </w:p>
          <w:p w:rsidR="00117047" w:rsidRDefault="005529EC" w:rsidP="007F449D">
            <w:pPr>
              <w:pStyle w:val="a9"/>
              <w:numPr>
                <w:ilvl w:val="0"/>
                <w:numId w:val="9"/>
              </w:numPr>
              <w:shd w:val="clear" w:color="auto" w:fill="auto"/>
              <w:tabs>
                <w:tab w:val="left" w:pos="317"/>
              </w:tabs>
              <w:ind w:left="128"/>
            </w:pPr>
            <w:r>
              <w:t>возможные траектории профессионального развития и самообразования;</w:t>
            </w:r>
          </w:p>
          <w:p w:rsidR="00117047" w:rsidRDefault="005529EC" w:rsidP="007F449D">
            <w:pPr>
              <w:pStyle w:val="a9"/>
              <w:numPr>
                <w:ilvl w:val="0"/>
                <w:numId w:val="9"/>
              </w:numPr>
              <w:shd w:val="clear" w:color="auto" w:fill="auto"/>
              <w:tabs>
                <w:tab w:val="left" w:pos="317"/>
              </w:tabs>
              <w:ind w:left="128"/>
            </w:pPr>
            <w:r>
              <w:t>основы предпринимательской деятельности;</w:t>
            </w:r>
          </w:p>
          <w:p w:rsidR="00117047" w:rsidRDefault="005529EC" w:rsidP="007F449D">
            <w:pPr>
              <w:pStyle w:val="a9"/>
              <w:numPr>
                <w:ilvl w:val="0"/>
                <w:numId w:val="9"/>
              </w:numPr>
              <w:shd w:val="clear" w:color="auto" w:fill="auto"/>
              <w:tabs>
                <w:tab w:val="left" w:pos="317"/>
              </w:tabs>
              <w:ind w:left="128"/>
            </w:pPr>
            <w:r>
              <w:t>основы финансовой грамотности;</w:t>
            </w:r>
          </w:p>
          <w:p w:rsidR="00117047" w:rsidRDefault="005529EC" w:rsidP="007F449D">
            <w:pPr>
              <w:pStyle w:val="a9"/>
              <w:numPr>
                <w:ilvl w:val="0"/>
                <w:numId w:val="9"/>
              </w:numPr>
              <w:shd w:val="clear" w:color="auto" w:fill="auto"/>
              <w:tabs>
                <w:tab w:val="left" w:pos="317"/>
              </w:tabs>
              <w:ind w:left="128"/>
            </w:pPr>
            <w:r>
              <w:t>правила разработки бизнес-планов;</w:t>
            </w:r>
          </w:p>
          <w:p w:rsidR="00117047" w:rsidRDefault="005529EC" w:rsidP="007F449D">
            <w:pPr>
              <w:pStyle w:val="a9"/>
              <w:numPr>
                <w:ilvl w:val="0"/>
                <w:numId w:val="9"/>
              </w:numPr>
              <w:shd w:val="clear" w:color="auto" w:fill="auto"/>
              <w:tabs>
                <w:tab w:val="left" w:pos="317"/>
              </w:tabs>
              <w:ind w:left="128"/>
            </w:pPr>
            <w:r>
              <w:t>порядок выстраивания презентации;</w:t>
            </w:r>
          </w:p>
          <w:p w:rsidR="00117047" w:rsidRDefault="005529EC" w:rsidP="007F449D">
            <w:pPr>
              <w:pStyle w:val="a9"/>
              <w:numPr>
                <w:ilvl w:val="0"/>
                <w:numId w:val="9"/>
              </w:numPr>
              <w:shd w:val="clear" w:color="auto" w:fill="auto"/>
              <w:tabs>
                <w:tab w:val="left" w:pos="317"/>
              </w:tabs>
              <w:ind w:left="128"/>
            </w:pPr>
            <w:r>
              <w:t>кредитные банковские продукты.</w:t>
            </w:r>
          </w:p>
        </w:tc>
      </w:tr>
      <w:tr w:rsidR="00117047" w:rsidTr="006C4DBE">
        <w:trPr>
          <w:trHeight w:hRule="exact" w:val="1613"/>
          <w:jc w:val="center"/>
        </w:trPr>
        <w:tc>
          <w:tcPr>
            <w:tcW w:w="1704" w:type="dxa"/>
            <w:tcBorders>
              <w:top w:val="single" w:sz="4" w:space="0" w:color="auto"/>
              <w:left w:val="single" w:sz="4" w:space="0" w:color="auto"/>
              <w:bottom w:val="single" w:sz="4" w:space="0" w:color="auto"/>
            </w:tcBorders>
            <w:shd w:val="clear" w:color="auto" w:fill="FFFFFF"/>
          </w:tcPr>
          <w:p w:rsidR="00117047" w:rsidRDefault="005529EC">
            <w:pPr>
              <w:pStyle w:val="a9"/>
              <w:shd w:val="clear" w:color="auto" w:fill="auto"/>
            </w:pPr>
            <w:r>
              <w:t>ОК 04.</w:t>
            </w:r>
          </w:p>
        </w:tc>
        <w:tc>
          <w:tcPr>
            <w:tcW w:w="3120" w:type="dxa"/>
            <w:tcBorders>
              <w:top w:val="single" w:sz="4" w:space="0" w:color="auto"/>
              <w:left w:val="single" w:sz="4" w:space="0" w:color="auto"/>
              <w:bottom w:val="single" w:sz="4" w:space="0" w:color="auto"/>
            </w:tcBorders>
            <w:shd w:val="clear" w:color="auto" w:fill="FFFFFF"/>
          </w:tcPr>
          <w:p w:rsidR="00117047" w:rsidRDefault="005529EC" w:rsidP="0032119F">
            <w:pPr>
              <w:pStyle w:val="a9"/>
              <w:shd w:val="clear" w:color="auto" w:fill="auto"/>
              <w:spacing w:line="254" w:lineRule="auto"/>
            </w:pPr>
            <w:r>
              <w:t>Эффективно в</w:t>
            </w:r>
            <w:r w:rsidR="0032119F">
              <w:t>заимодействовать и работать в к</w:t>
            </w:r>
            <w:r>
              <w:t>оллективе и команде</w:t>
            </w:r>
          </w:p>
        </w:tc>
        <w:tc>
          <w:tcPr>
            <w:tcW w:w="10214" w:type="dxa"/>
            <w:tcBorders>
              <w:top w:val="single" w:sz="4" w:space="0" w:color="auto"/>
              <w:left w:val="single" w:sz="4" w:space="0" w:color="auto"/>
              <w:bottom w:val="single" w:sz="4" w:space="0" w:color="auto"/>
              <w:right w:val="single" w:sz="4" w:space="0" w:color="auto"/>
            </w:tcBorders>
            <w:shd w:val="clear" w:color="auto" w:fill="FFFFFF"/>
          </w:tcPr>
          <w:p w:rsidR="00117047" w:rsidRDefault="005529EC" w:rsidP="006C4DBE">
            <w:pPr>
              <w:pStyle w:val="a9"/>
              <w:shd w:val="clear" w:color="auto" w:fill="auto"/>
              <w:ind w:left="128"/>
            </w:pPr>
            <w:r>
              <w:rPr>
                <w:b/>
                <w:bCs/>
              </w:rPr>
              <w:t>Умения:</w:t>
            </w:r>
          </w:p>
          <w:p w:rsidR="00117047" w:rsidRDefault="005529EC" w:rsidP="006C4DBE">
            <w:pPr>
              <w:pStyle w:val="a9"/>
              <w:numPr>
                <w:ilvl w:val="0"/>
                <w:numId w:val="10"/>
              </w:numPr>
              <w:shd w:val="clear" w:color="auto" w:fill="auto"/>
              <w:tabs>
                <w:tab w:val="left" w:pos="317"/>
              </w:tabs>
              <w:ind w:left="128"/>
            </w:pPr>
            <w:r>
              <w:t>организовывать работу коллектива и команды;</w:t>
            </w:r>
          </w:p>
          <w:p w:rsidR="00117047" w:rsidRDefault="005529EC" w:rsidP="006C4DBE">
            <w:pPr>
              <w:pStyle w:val="a9"/>
              <w:numPr>
                <w:ilvl w:val="0"/>
                <w:numId w:val="10"/>
              </w:numPr>
              <w:shd w:val="clear" w:color="auto" w:fill="auto"/>
              <w:tabs>
                <w:tab w:val="left" w:pos="322"/>
              </w:tabs>
              <w:ind w:left="128"/>
            </w:pPr>
            <w:r>
              <w:t>взаимодействовать с коллегами , руководством, клиентами в ходе профес</w:t>
            </w:r>
            <w:r w:rsidR="0032119F">
              <w:t>сиональной деятель</w:t>
            </w:r>
            <w:r>
              <w:t xml:space="preserve">ности. </w:t>
            </w:r>
            <w:r>
              <w:rPr>
                <w:b/>
                <w:bCs/>
              </w:rPr>
              <w:t>Знания:</w:t>
            </w:r>
          </w:p>
          <w:p w:rsidR="00117047" w:rsidRDefault="005529EC" w:rsidP="006C4DBE">
            <w:pPr>
              <w:pStyle w:val="a9"/>
              <w:numPr>
                <w:ilvl w:val="0"/>
                <w:numId w:val="10"/>
              </w:numPr>
              <w:shd w:val="clear" w:color="auto" w:fill="auto"/>
              <w:tabs>
                <w:tab w:val="left" w:pos="317"/>
              </w:tabs>
              <w:ind w:left="128"/>
            </w:pPr>
            <w:r>
              <w:t>психологические основы деятельности коллектива, психологические особенности личности;</w:t>
            </w:r>
          </w:p>
          <w:p w:rsidR="00117047" w:rsidRDefault="005529EC" w:rsidP="006C4DBE">
            <w:pPr>
              <w:pStyle w:val="a9"/>
              <w:numPr>
                <w:ilvl w:val="0"/>
                <w:numId w:val="10"/>
              </w:numPr>
              <w:shd w:val="clear" w:color="auto" w:fill="auto"/>
              <w:tabs>
                <w:tab w:val="left" w:pos="317"/>
              </w:tabs>
              <w:ind w:left="128"/>
            </w:pPr>
            <w:r>
              <w:t>основы проектной деятельности.</w:t>
            </w:r>
          </w:p>
        </w:tc>
      </w:tr>
    </w:tbl>
    <w:p w:rsidR="00117047" w:rsidRDefault="005529EC">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04"/>
        <w:gridCol w:w="3120"/>
        <w:gridCol w:w="10214"/>
      </w:tblGrid>
      <w:tr w:rsidR="00117047" w:rsidTr="003B5367">
        <w:trPr>
          <w:trHeight w:hRule="exact" w:val="2139"/>
          <w:jc w:val="center"/>
        </w:trPr>
        <w:tc>
          <w:tcPr>
            <w:tcW w:w="1704" w:type="dxa"/>
            <w:tcBorders>
              <w:top w:val="single" w:sz="4" w:space="0" w:color="auto"/>
              <w:left w:val="single" w:sz="4" w:space="0" w:color="auto"/>
            </w:tcBorders>
            <w:shd w:val="clear" w:color="auto" w:fill="FFFFFF"/>
          </w:tcPr>
          <w:p w:rsidR="00117047" w:rsidRDefault="005529EC">
            <w:pPr>
              <w:pStyle w:val="a9"/>
              <w:shd w:val="clear" w:color="auto" w:fill="auto"/>
            </w:pPr>
            <w:r>
              <w:lastRenderedPageBreak/>
              <w:t>ОК 05.</w:t>
            </w:r>
          </w:p>
        </w:tc>
        <w:tc>
          <w:tcPr>
            <w:tcW w:w="3120" w:type="dxa"/>
            <w:tcBorders>
              <w:top w:val="single" w:sz="4" w:space="0" w:color="auto"/>
              <w:left w:val="single" w:sz="4" w:space="0" w:color="auto"/>
            </w:tcBorders>
            <w:shd w:val="clear" w:color="auto" w:fill="FFFFFF"/>
          </w:tcPr>
          <w:p w:rsidR="00117047" w:rsidRDefault="005529EC" w:rsidP="003B5367">
            <w:pPr>
              <w:pStyle w:val="a9"/>
              <w:shd w:val="clear" w:color="auto" w:fill="auto"/>
            </w:pPr>
            <w: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0214" w:type="dxa"/>
            <w:tcBorders>
              <w:top w:val="single" w:sz="4" w:space="0" w:color="auto"/>
              <w:left w:val="single" w:sz="4" w:space="0" w:color="auto"/>
              <w:right w:val="single" w:sz="4" w:space="0" w:color="auto"/>
            </w:tcBorders>
            <w:shd w:val="clear" w:color="auto" w:fill="FFFFFF"/>
          </w:tcPr>
          <w:p w:rsidR="00117047" w:rsidRDefault="005529EC" w:rsidP="007F449D">
            <w:pPr>
              <w:pStyle w:val="a9"/>
              <w:shd w:val="clear" w:color="auto" w:fill="auto"/>
              <w:ind w:left="128"/>
              <w:jc w:val="both"/>
            </w:pPr>
            <w:r>
              <w:rPr>
                <w:b/>
                <w:bCs/>
              </w:rPr>
              <w:t>Умения:</w:t>
            </w:r>
          </w:p>
          <w:p w:rsidR="00117047" w:rsidRDefault="005529EC" w:rsidP="007F449D">
            <w:pPr>
              <w:pStyle w:val="a9"/>
              <w:numPr>
                <w:ilvl w:val="0"/>
                <w:numId w:val="11"/>
              </w:numPr>
              <w:shd w:val="clear" w:color="auto" w:fill="auto"/>
              <w:tabs>
                <w:tab w:val="left" w:pos="317"/>
              </w:tabs>
              <w:ind w:left="128" w:hanging="400"/>
            </w:pPr>
            <w: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rsidR="00117047" w:rsidRDefault="005529EC" w:rsidP="007F449D">
            <w:pPr>
              <w:pStyle w:val="a9"/>
              <w:shd w:val="clear" w:color="auto" w:fill="auto"/>
              <w:ind w:left="128"/>
              <w:jc w:val="both"/>
            </w:pPr>
            <w:r>
              <w:rPr>
                <w:b/>
                <w:bCs/>
              </w:rPr>
              <w:t>Знания:</w:t>
            </w:r>
          </w:p>
          <w:p w:rsidR="00117047" w:rsidRDefault="005529EC" w:rsidP="007F449D">
            <w:pPr>
              <w:pStyle w:val="a9"/>
              <w:numPr>
                <w:ilvl w:val="0"/>
                <w:numId w:val="11"/>
              </w:numPr>
              <w:shd w:val="clear" w:color="auto" w:fill="auto"/>
              <w:tabs>
                <w:tab w:val="left" w:pos="317"/>
              </w:tabs>
              <w:ind w:left="128"/>
            </w:pPr>
            <w:r>
              <w:t>особенности социального и культурного контекста;</w:t>
            </w:r>
          </w:p>
          <w:p w:rsidR="00117047" w:rsidRDefault="005529EC" w:rsidP="007F449D">
            <w:pPr>
              <w:pStyle w:val="a9"/>
              <w:numPr>
                <w:ilvl w:val="0"/>
                <w:numId w:val="11"/>
              </w:numPr>
              <w:shd w:val="clear" w:color="auto" w:fill="auto"/>
              <w:tabs>
                <w:tab w:val="left" w:pos="317"/>
              </w:tabs>
              <w:ind w:left="128"/>
            </w:pPr>
            <w:r>
              <w:t>правила оформления документов и построения устных сообщений.</w:t>
            </w:r>
          </w:p>
        </w:tc>
      </w:tr>
      <w:tr w:rsidR="00117047" w:rsidTr="003B5367">
        <w:trPr>
          <w:trHeight w:hRule="exact" w:val="3685"/>
          <w:jc w:val="center"/>
        </w:trPr>
        <w:tc>
          <w:tcPr>
            <w:tcW w:w="1704" w:type="dxa"/>
            <w:tcBorders>
              <w:top w:val="single" w:sz="4" w:space="0" w:color="auto"/>
              <w:left w:val="single" w:sz="4" w:space="0" w:color="auto"/>
            </w:tcBorders>
            <w:shd w:val="clear" w:color="auto" w:fill="FFFFFF"/>
          </w:tcPr>
          <w:p w:rsidR="00117047" w:rsidRDefault="005529EC">
            <w:pPr>
              <w:pStyle w:val="a9"/>
              <w:shd w:val="clear" w:color="auto" w:fill="auto"/>
            </w:pPr>
            <w:r>
              <w:t>ОК 06.</w:t>
            </w:r>
          </w:p>
        </w:tc>
        <w:tc>
          <w:tcPr>
            <w:tcW w:w="3120" w:type="dxa"/>
            <w:tcBorders>
              <w:top w:val="single" w:sz="4" w:space="0" w:color="auto"/>
              <w:left w:val="single" w:sz="4" w:space="0" w:color="auto"/>
            </w:tcBorders>
            <w:shd w:val="clear" w:color="auto" w:fill="FFFFFF"/>
          </w:tcPr>
          <w:p w:rsidR="00117047" w:rsidRDefault="005529EC" w:rsidP="003B5367">
            <w:pPr>
              <w:pStyle w:val="a9"/>
              <w:shd w:val="clear" w:color="auto" w:fill="auto"/>
            </w:pPr>
            <w:r>
              <w:t>Проявлять гражданско-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w:t>
            </w:r>
          </w:p>
          <w:p w:rsidR="00117047" w:rsidRDefault="005529EC" w:rsidP="003B5367">
            <w:pPr>
              <w:pStyle w:val="a9"/>
              <w:shd w:val="clear" w:color="auto" w:fill="auto"/>
            </w:pPr>
            <w:r>
              <w:t>поведения</w:t>
            </w:r>
          </w:p>
        </w:tc>
        <w:tc>
          <w:tcPr>
            <w:tcW w:w="10214" w:type="dxa"/>
            <w:tcBorders>
              <w:top w:val="single" w:sz="4" w:space="0" w:color="auto"/>
              <w:left w:val="single" w:sz="4" w:space="0" w:color="auto"/>
              <w:right w:val="single" w:sz="4" w:space="0" w:color="auto"/>
            </w:tcBorders>
            <w:shd w:val="clear" w:color="auto" w:fill="FFFFFF"/>
          </w:tcPr>
          <w:p w:rsidR="00117047" w:rsidRDefault="005529EC" w:rsidP="007F449D">
            <w:pPr>
              <w:pStyle w:val="a9"/>
              <w:shd w:val="clear" w:color="auto" w:fill="auto"/>
              <w:ind w:left="128"/>
              <w:jc w:val="both"/>
            </w:pPr>
            <w:r>
              <w:rPr>
                <w:b/>
                <w:bCs/>
              </w:rPr>
              <w:t>Умения:</w:t>
            </w:r>
          </w:p>
          <w:p w:rsidR="00117047" w:rsidRDefault="005529EC" w:rsidP="007F449D">
            <w:pPr>
              <w:pStyle w:val="a9"/>
              <w:numPr>
                <w:ilvl w:val="0"/>
                <w:numId w:val="12"/>
              </w:numPr>
              <w:shd w:val="clear" w:color="auto" w:fill="auto"/>
              <w:tabs>
                <w:tab w:val="left" w:pos="317"/>
              </w:tabs>
              <w:ind w:left="128"/>
            </w:pPr>
            <w:r>
              <w:t>описывать значимость своей специальности;</w:t>
            </w:r>
          </w:p>
          <w:p w:rsidR="00117047" w:rsidRDefault="005529EC" w:rsidP="007F449D">
            <w:pPr>
              <w:pStyle w:val="a9"/>
              <w:numPr>
                <w:ilvl w:val="0"/>
                <w:numId w:val="12"/>
              </w:numPr>
              <w:shd w:val="clear" w:color="auto" w:fill="auto"/>
              <w:tabs>
                <w:tab w:val="left" w:pos="322"/>
              </w:tabs>
              <w:ind w:left="128"/>
              <w:rPr>
                <w:sz w:val="24"/>
                <w:szCs w:val="24"/>
              </w:rPr>
            </w:pPr>
            <w:r>
              <w:t>применять стандарты антикоррупционного поведения</w:t>
            </w:r>
            <w:r>
              <w:rPr>
                <w:sz w:val="24"/>
                <w:szCs w:val="24"/>
              </w:rPr>
              <w:t>.</w:t>
            </w:r>
          </w:p>
          <w:p w:rsidR="00117047" w:rsidRDefault="005529EC" w:rsidP="007F449D">
            <w:pPr>
              <w:pStyle w:val="a9"/>
              <w:shd w:val="clear" w:color="auto" w:fill="auto"/>
              <w:ind w:left="128"/>
              <w:jc w:val="both"/>
            </w:pPr>
            <w:r>
              <w:rPr>
                <w:b/>
                <w:bCs/>
              </w:rPr>
              <w:t>Знания:</w:t>
            </w:r>
          </w:p>
          <w:p w:rsidR="00117047" w:rsidRDefault="005529EC" w:rsidP="007F449D">
            <w:pPr>
              <w:pStyle w:val="a9"/>
              <w:numPr>
                <w:ilvl w:val="0"/>
                <w:numId w:val="12"/>
              </w:numPr>
              <w:shd w:val="clear" w:color="auto" w:fill="auto"/>
              <w:tabs>
                <w:tab w:val="left" w:pos="283"/>
              </w:tabs>
              <w:ind w:left="128"/>
            </w:pPr>
            <w:r>
              <w:t>сущность гражданско-патриотической позиции, общечеловеческих ценностей;</w:t>
            </w:r>
          </w:p>
          <w:p w:rsidR="00117047" w:rsidRDefault="005529EC" w:rsidP="007F449D">
            <w:pPr>
              <w:pStyle w:val="a9"/>
              <w:numPr>
                <w:ilvl w:val="0"/>
                <w:numId w:val="12"/>
              </w:numPr>
              <w:shd w:val="clear" w:color="auto" w:fill="auto"/>
              <w:tabs>
                <w:tab w:val="left" w:pos="283"/>
              </w:tabs>
              <w:ind w:left="128"/>
            </w:pPr>
            <w:r>
              <w:t>значимость профессиональной деятельности по специальности;</w:t>
            </w:r>
          </w:p>
          <w:p w:rsidR="00117047" w:rsidRDefault="005529EC" w:rsidP="007F449D">
            <w:pPr>
              <w:pStyle w:val="a9"/>
              <w:numPr>
                <w:ilvl w:val="0"/>
                <w:numId w:val="12"/>
              </w:numPr>
              <w:shd w:val="clear" w:color="auto" w:fill="auto"/>
              <w:tabs>
                <w:tab w:val="left" w:pos="288"/>
              </w:tabs>
              <w:ind w:left="128"/>
            </w:pPr>
            <w:r>
              <w:t>стандарты антикоррупционного поведения и последствия его нарушения.</w:t>
            </w:r>
          </w:p>
        </w:tc>
      </w:tr>
      <w:tr w:rsidR="00117047" w:rsidTr="003B5367">
        <w:trPr>
          <w:trHeight w:hRule="exact" w:val="3250"/>
          <w:jc w:val="center"/>
        </w:trPr>
        <w:tc>
          <w:tcPr>
            <w:tcW w:w="1704" w:type="dxa"/>
            <w:tcBorders>
              <w:top w:val="single" w:sz="4" w:space="0" w:color="auto"/>
              <w:left w:val="single" w:sz="4" w:space="0" w:color="auto"/>
              <w:bottom w:val="single" w:sz="4" w:space="0" w:color="auto"/>
            </w:tcBorders>
            <w:shd w:val="clear" w:color="auto" w:fill="FFFFFF"/>
          </w:tcPr>
          <w:p w:rsidR="00117047" w:rsidRDefault="005529EC">
            <w:pPr>
              <w:pStyle w:val="a9"/>
              <w:shd w:val="clear" w:color="auto" w:fill="auto"/>
            </w:pPr>
            <w:r>
              <w:t>ОК 07.</w:t>
            </w:r>
          </w:p>
        </w:tc>
        <w:tc>
          <w:tcPr>
            <w:tcW w:w="3120" w:type="dxa"/>
            <w:tcBorders>
              <w:top w:val="single" w:sz="4" w:space="0" w:color="auto"/>
              <w:left w:val="single" w:sz="4" w:space="0" w:color="auto"/>
              <w:bottom w:val="single" w:sz="4" w:space="0" w:color="auto"/>
            </w:tcBorders>
            <w:shd w:val="clear" w:color="auto" w:fill="FFFFFF"/>
          </w:tcPr>
          <w:p w:rsidR="00117047" w:rsidRDefault="005529EC" w:rsidP="003B5367">
            <w:pPr>
              <w:pStyle w:val="a9"/>
              <w:shd w:val="clear" w:color="auto" w:fill="auto"/>
            </w:pPr>
            <w: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0214" w:type="dxa"/>
            <w:tcBorders>
              <w:top w:val="single" w:sz="4" w:space="0" w:color="auto"/>
              <w:left w:val="single" w:sz="4" w:space="0" w:color="auto"/>
              <w:bottom w:val="single" w:sz="4" w:space="0" w:color="auto"/>
              <w:right w:val="single" w:sz="4" w:space="0" w:color="auto"/>
            </w:tcBorders>
            <w:shd w:val="clear" w:color="auto" w:fill="FFFFFF"/>
          </w:tcPr>
          <w:p w:rsidR="00117047" w:rsidRDefault="005529EC" w:rsidP="007F449D">
            <w:pPr>
              <w:pStyle w:val="a9"/>
              <w:shd w:val="clear" w:color="auto" w:fill="auto"/>
              <w:ind w:left="128"/>
              <w:jc w:val="both"/>
            </w:pPr>
            <w:r>
              <w:rPr>
                <w:b/>
                <w:bCs/>
              </w:rPr>
              <w:t>Умения:</w:t>
            </w:r>
          </w:p>
          <w:p w:rsidR="00117047" w:rsidRDefault="005529EC" w:rsidP="007F449D">
            <w:pPr>
              <w:pStyle w:val="a9"/>
              <w:numPr>
                <w:ilvl w:val="0"/>
                <w:numId w:val="13"/>
              </w:numPr>
              <w:shd w:val="clear" w:color="auto" w:fill="auto"/>
              <w:tabs>
                <w:tab w:val="left" w:pos="317"/>
              </w:tabs>
              <w:ind w:left="128"/>
            </w:pPr>
            <w:r>
              <w:t>соблюдать нормы экологической безопасности;</w:t>
            </w:r>
          </w:p>
          <w:p w:rsidR="00117047" w:rsidRDefault="005529EC" w:rsidP="007F449D">
            <w:pPr>
              <w:pStyle w:val="a9"/>
              <w:numPr>
                <w:ilvl w:val="0"/>
                <w:numId w:val="13"/>
              </w:numPr>
              <w:shd w:val="clear" w:color="auto" w:fill="auto"/>
              <w:tabs>
                <w:tab w:val="left" w:pos="317"/>
              </w:tabs>
              <w:ind w:left="128"/>
            </w:pPr>
            <w:r>
              <w:t>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w:t>
            </w:r>
          </w:p>
          <w:p w:rsidR="00117047" w:rsidRDefault="005529EC" w:rsidP="007F449D">
            <w:pPr>
              <w:pStyle w:val="a9"/>
              <w:numPr>
                <w:ilvl w:val="0"/>
                <w:numId w:val="13"/>
              </w:numPr>
              <w:shd w:val="clear" w:color="auto" w:fill="auto"/>
              <w:tabs>
                <w:tab w:val="left" w:pos="317"/>
              </w:tabs>
              <w:ind w:left="128"/>
            </w:pPr>
            <w:r>
              <w:t>организовывать профессиональную деятельность с учетом знаний об изменении климатических условий региона.</w:t>
            </w:r>
          </w:p>
          <w:p w:rsidR="00117047" w:rsidRDefault="005529EC" w:rsidP="007F449D">
            <w:pPr>
              <w:pStyle w:val="a9"/>
              <w:shd w:val="clear" w:color="auto" w:fill="auto"/>
              <w:ind w:left="128"/>
              <w:jc w:val="both"/>
            </w:pPr>
            <w:r>
              <w:rPr>
                <w:b/>
                <w:bCs/>
              </w:rPr>
              <w:t>Знания:</w:t>
            </w:r>
          </w:p>
          <w:p w:rsidR="00117047" w:rsidRDefault="005529EC" w:rsidP="007F449D">
            <w:pPr>
              <w:pStyle w:val="a9"/>
              <w:numPr>
                <w:ilvl w:val="0"/>
                <w:numId w:val="13"/>
              </w:numPr>
              <w:shd w:val="clear" w:color="auto" w:fill="auto"/>
              <w:tabs>
                <w:tab w:val="left" w:pos="317"/>
              </w:tabs>
              <w:ind w:left="128"/>
            </w:pPr>
            <w:r>
              <w:t>правила экологической безопасности при ведении профессиональной деятельности;</w:t>
            </w:r>
          </w:p>
          <w:p w:rsidR="00117047" w:rsidRDefault="005529EC" w:rsidP="007F449D">
            <w:pPr>
              <w:pStyle w:val="a9"/>
              <w:numPr>
                <w:ilvl w:val="0"/>
                <w:numId w:val="13"/>
              </w:numPr>
              <w:shd w:val="clear" w:color="auto" w:fill="auto"/>
              <w:tabs>
                <w:tab w:val="left" w:pos="317"/>
              </w:tabs>
              <w:ind w:left="128"/>
            </w:pPr>
            <w:r>
              <w:t>основные ресурсы, задействованные в профессиональной деятельности;</w:t>
            </w:r>
          </w:p>
          <w:p w:rsidR="00117047" w:rsidRDefault="005529EC" w:rsidP="007F449D">
            <w:pPr>
              <w:pStyle w:val="a9"/>
              <w:numPr>
                <w:ilvl w:val="0"/>
                <w:numId w:val="13"/>
              </w:numPr>
              <w:shd w:val="clear" w:color="auto" w:fill="auto"/>
              <w:tabs>
                <w:tab w:val="left" w:pos="317"/>
              </w:tabs>
              <w:ind w:left="128"/>
            </w:pPr>
            <w:r>
              <w:t>пути обеспечения ресурсосбережения;</w:t>
            </w:r>
          </w:p>
          <w:p w:rsidR="00117047" w:rsidRDefault="005529EC" w:rsidP="007F449D">
            <w:pPr>
              <w:pStyle w:val="a9"/>
              <w:numPr>
                <w:ilvl w:val="0"/>
                <w:numId w:val="13"/>
              </w:numPr>
              <w:shd w:val="clear" w:color="auto" w:fill="auto"/>
              <w:tabs>
                <w:tab w:val="left" w:pos="317"/>
              </w:tabs>
              <w:ind w:left="128"/>
            </w:pPr>
            <w:r>
              <w:t>принципы бережливого производства;</w:t>
            </w:r>
          </w:p>
          <w:p w:rsidR="00117047" w:rsidRDefault="005529EC" w:rsidP="007F449D">
            <w:pPr>
              <w:pStyle w:val="a9"/>
              <w:numPr>
                <w:ilvl w:val="0"/>
                <w:numId w:val="13"/>
              </w:numPr>
              <w:shd w:val="clear" w:color="auto" w:fill="auto"/>
              <w:tabs>
                <w:tab w:val="left" w:pos="317"/>
              </w:tabs>
              <w:ind w:left="128"/>
            </w:pPr>
            <w:r>
              <w:t>основные направления изменения климатических условий региона.</w:t>
            </w:r>
          </w:p>
        </w:tc>
      </w:tr>
    </w:tbl>
    <w:p w:rsidR="00117047" w:rsidRDefault="005529EC">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04"/>
        <w:gridCol w:w="3120"/>
        <w:gridCol w:w="10214"/>
      </w:tblGrid>
      <w:tr w:rsidR="00117047" w:rsidTr="003B5367">
        <w:trPr>
          <w:trHeight w:hRule="exact" w:val="3414"/>
          <w:jc w:val="center"/>
        </w:trPr>
        <w:tc>
          <w:tcPr>
            <w:tcW w:w="1704" w:type="dxa"/>
            <w:tcBorders>
              <w:top w:val="single" w:sz="4" w:space="0" w:color="auto"/>
              <w:left w:val="single" w:sz="4" w:space="0" w:color="auto"/>
            </w:tcBorders>
            <w:shd w:val="clear" w:color="auto" w:fill="FFFFFF"/>
          </w:tcPr>
          <w:p w:rsidR="00117047" w:rsidRDefault="005529EC">
            <w:pPr>
              <w:pStyle w:val="a9"/>
              <w:shd w:val="clear" w:color="auto" w:fill="auto"/>
            </w:pPr>
            <w:r>
              <w:lastRenderedPageBreak/>
              <w:t>ОК 08.</w:t>
            </w:r>
          </w:p>
        </w:tc>
        <w:tc>
          <w:tcPr>
            <w:tcW w:w="3120" w:type="dxa"/>
            <w:tcBorders>
              <w:top w:val="single" w:sz="4" w:space="0" w:color="auto"/>
              <w:left w:val="single" w:sz="4" w:space="0" w:color="auto"/>
            </w:tcBorders>
            <w:shd w:val="clear" w:color="auto" w:fill="FFFFFF"/>
          </w:tcPr>
          <w:p w:rsidR="00117047" w:rsidRDefault="005529EC">
            <w:pPr>
              <w:pStyle w:val="a9"/>
              <w:shd w:val="clear" w:color="auto" w:fill="auto"/>
              <w:spacing w:line="259" w:lineRule="auto"/>
            </w:pPr>
            <w: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0214" w:type="dxa"/>
            <w:tcBorders>
              <w:top w:val="single" w:sz="4" w:space="0" w:color="auto"/>
              <w:left w:val="single" w:sz="4" w:space="0" w:color="auto"/>
              <w:right w:val="single" w:sz="4" w:space="0" w:color="auto"/>
            </w:tcBorders>
            <w:shd w:val="clear" w:color="auto" w:fill="FFFFFF"/>
          </w:tcPr>
          <w:p w:rsidR="00117047" w:rsidRDefault="005529EC" w:rsidP="007F449D">
            <w:pPr>
              <w:pStyle w:val="a9"/>
              <w:shd w:val="clear" w:color="auto" w:fill="auto"/>
              <w:ind w:left="128"/>
            </w:pPr>
            <w:r>
              <w:rPr>
                <w:b/>
                <w:bCs/>
              </w:rPr>
              <w:t>Умения:</w:t>
            </w:r>
          </w:p>
          <w:p w:rsidR="00117047" w:rsidRDefault="005529EC" w:rsidP="007F449D">
            <w:pPr>
              <w:pStyle w:val="a9"/>
              <w:numPr>
                <w:ilvl w:val="0"/>
                <w:numId w:val="14"/>
              </w:numPr>
              <w:shd w:val="clear" w:color="auto" w:fill="auto"/>
              <w:tabs>
                <w:tab w:val="left" w:pos="317"/>
              </w:tabs>
              <w:ind w:left="128" w:hanging="400"/>
            </w:pPr>
            <w:r>
              <w:t>использовать физкультурно-оздоровительную деятельность для укрепления здоровья, достижения жизненных и профессиональных целей;</w:t>
            </w:r>
          </w:p>
          <w:p w:rsidR="00117047" w:rsidRDefault="005529EC" w:rsidP="007F449D">
            <w:pPr>
              <w:pStyle w:val="a9"/>
              <w:numPr>
                <w:ilvl w:val="0"/>
                <w:numId w:val="14"/>
              </w:numPr>
              <w:shd w:val="clear" w:color="auto" w:fill="auto"/>
              <w:tabs>
                <w:tab w:val="left" w:pos="317"/>
              </w:tabs>
              <w:ind w:left="128" w:hanging="400"/>
            </w:pPr>
            <w:r>
              <w:t>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специальности Сестринское дело.</w:t>
            </w:r>
          </w:p>
          <w:p w:rsidR="00117047" w:rsidRDefault="005529EC" w:rsidP="007F449D">
            <w:pPr>
              <w:pStyle w:val="a9"/>
              <w:shd w:val="clear" w:color="auto" w:fill="auto"/>
              <w:ind w:left="128"/>
            </w:pPr>
            <w:r>
              <w:rPr>
                <w:b/>
                <w:bCs/>
              </w:rPr>
              <w:t>Знания:</w:t>
            </w:r>
          </w:p>
          <w:p w:rsidR="00117047" w:rsidRDefault="005529EC" w:rsidP="007F449D">
            <w:pPr>
              <w:pStyle w:val="a9"/>
              <w:numPr>
                <w:ilvl w:val="0"/>
                <w:numId w:val="14"/>
              </w:numPr>
              <w:shd w:val="clear" w:color="auto" w:fill="auto"/>
              <w:tabs>
                <w:tab w:val="left" w:pos="278"/>
              </w:tabs>
              <w:ind w:left="128"/>
            </w:pPr>
            <w:r>
              <w:t>роль физической культуры в общекультурном, профессиональном и социальном развитии человека;</w:t>
            </w:r>
          </w:p>
          <w:p w:rsidR="00117047" w:rsidRDefault="005529EC" w:rsidP="007F449D">
            <w:pPr>
              <w:pStyle w:val="a9"/>
              <w:numPr>
                <w:ilvl w:val="0"/>
                <w:numId w:val="14"/>
              </w:numPr>
              <w:shd w:val="clear" w:color="auto" w:fill="auto"/>
              <w:tabs>
                <w:tab w:val="left" w:pos="283"/>
              </w:tabs>
              <w:ind w:left="128"/>
            </w:pPr>
            <w:r>
              <w:t>основы здорового образа жизни;</w:t>
            </w:r>
          </w:p>
          <w:p w:rsidR="00117047" w:rsidRDefault="005529EC" w:rsidP="007F449D">
            <w:pPr>
              <w:pStyle w:val="a9"/>
              <w:numPr>
                <w:ilvl w:val="0"/>
                <w:numId w:val="14"/>
              </w:numPr>
              <w:shd w:val="clear" w:color="auto" w:fill="auto"/>
              <w:tabs>
                <w:tab w:val="left" w:pos="278"/>
              </w:tabs>
              <w:ind w:left="128" w:hanging="400"/>
            </w:pPr>
            <w:r>
              <w:t>условия профессиональной деятельности и зоны риска физического здоровья для специальности Сестринское дело;</w:t>
            </w:r>
          </w:p>
          <w:p w:rsidR="00117047" w:rsidRDefault="005529EC" w:rsidP="007F449D">
            <w:pPr>
              <w:pStyle w:val="a9"/>
              <w:numPr>
                <w:ilvl w:val="0"/>
                <w:numId w:val="14"/>
              </w:numPr>
              <w:shd w:val="clear" w:color="auto" w:fill="auto"/>
              <w:tabs>
                <w:tab w:val="left" w:pos="283"/>
              </w:tabs>
              <w:ind w:left="128"/>
            </w:pPr>
            <w:r>
              <w:t>средства профилактики перенапряжения.</w:t>
            </w:r>
          </w:p>
        </w:tc>
      </w:tr>
      <w:tr w:rsidR="003B5367" w:rsidTr="007F449D">
        <w:trPr>
          <w:trHeight w:hRule="exact" w:val="1838"/>
          <w:jc w:val="center"/>
        </w:trPr>
        <w:tc>
          <w:tcPr>
            <w:tcW w:w="1704" w:type="dxa"/>
            <w:tcBorders>
              <w:top w:val="single" w:sz="4" w:space="0" w:color="auto"/>
              <w:left w:val="single" w:sz="4" w:space="0" w:color="auto"/>
            </w:tcBorders>
            <w:shd w:val="clear" w:color="auto" w:fill="FFFFFF"/>
          </w:tcPr>
          <w:p w:rsidR="003B5367" w:rsidRDefault="003B5367">
            <w:pPr>
              <w:pStyle w:val="a9"/>
              <w:shd w:val="clear" w:color="auto" w:fill="auto"/>
            </w:pPr>
            <w:r>
              <w:t>ОК 09.</w:t>
            </w:r>
          </w:p>
        </w:tc>
        <w:tc>
          <w:tcPr>
            <w:tcW w:w="3120" w:type="dxa"/>
            <w:tcBorders>
              <w:top w:val="single" w:sz="4" w:space="0" w:color="auto"/>
              <w:left w:val="single" w:sz="4" w:space="0" w:color="auto"/>
            </w:tcBorders>
            <w:shd w:val="clear" w:color="auto" w:fill="FFFFFF"/>
          </w:tcPr>
          <w:p w:rsidR="003B5367" w:rsidRDefault="003B5367">
            <w:pPr>
              <w:pStyle w:val="a9"/>
              <w:shd w:val="clear" w:color="auto" w:fill="auto"/>
              <w:spacing w:line="259" w:lineRule="auto"/>
            </w:pPr>
            <w:r>
              <w:t>Пользоваться профессиональной документацией на государственном и иностранном языках</w:t>
            </w:r>
          </w:p>
        </w:tc>
        <w:tc>
          <w:tcPr>
            <w:tcW w:w="10214" w:type="dxa"/>
            <w:vMerge w:val="restart"/>
            <w:tcBorders>
              <w:top w:val="single" w:sz="4" w:space="0" w:color="auto"/>
              <w:left w:val="single" w:sz="4" w:space="0" w:color="auto"/>
              <w:right w:val="single" w:sz="4" w:space="0" w:color="auto"/>
            </w:tcBorders>
            <w:shd w:val="clear" w:color="auto" w:fill="FFFFFF"/>
          </w:tcPr>
          <w:p w:rsidR="003B5367" w:rsidRDefault="003B5367" w:rsidP="007F449D">
            <w:pPr>
              <w:pStyle w:val="a9"/>
              <w:shd w:val="clear" w:color="auto" w:fill="auto"/>
              <w:ind w:left="400" w:hanging="272"/>
            </w:pPr>
            <w:r>
              <w:rPr>
                <w:b/>
                <w:bCs/>
              </w:rPr>
              <w:t>Умения:</w:t>
            </w:r>
          </w:p>
          <w:p w:rsidR="003B5367" w:rsidRDefault="003B5367" w:rsidP="007F449D">
            <w:pPr>
              <w:pStyle w:val="a9"/>
              <w:numPr>
                <w:ilvl w:val="0"/>
                <w:numId w:val="15"/>
              </w:numPr>
              <w:shd w:val="clear" w:color="auto" w:fill="auto"/>
              <w:tabs>
                <w:tab w:val="left" w:pos="317"/>
              </w:tabs>
              <w:ind w:left="400" w:hanging="272"/>
            </w:pPr>
            <w: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3B5367" w:rsidRDefault="003B5367" w:rsidP="007F449D">
            <w:pPr>
              <w:pStyle w:val="a9"/>
              <w:numPr>
                <w:ilvl w:val="0"/>
                <w:numId w:val="15"/>
              </w:numPr>
              <w:shd w:val="clear" w:color="auto" w:fill="auto"/>
              <w:tabs>
                <w:tab w:val="left" w:pos="312"/>
              </w:tabs>
              <w:ind w:left="400" w:hanging="272"/>
            </w:pPr>
            <w:r>
              <w:t>участвовать в диалогах на знакомые общие и профессиональные темы;</w:t>
            </w:r>
          </w:p>
          <w:p w:rsidR="003B5367" w:rsidRDefault="003B5367" w:rsidP="007F449D">
            <w:pPr>
              <w:pStyle w:val="a9"/>
              <w:numPr>
                <w:ilvl w:val="0"/>
                <w:numId w:val="15"/>
              </w:numPr>
              <w:shd w:val="clear" w:color="auto" w:fill="auto"/>
              <w:tabs>
                <w:tab w:val="left" w:pos="317"/>
              </w:tabs>
              <w:ind w:left="400" w:hanging="272"/>
            </w:pPr>
            <w:r>
              <w:t>строить простые высказывания о себе и о своей профессиональной деятельности;</w:t>
            </w:r>
          </w:p>
          <w:p w:rsidR="003B5367" w:rsidRDefault="003B5367" w:rsidP="007F449D">
            <w:pPr>
              <w:pStyle w:val="a9"/>
              <w:numPr>
                <w:ilvl w:val="0"/>
                <w:numId w:val="15"/>
              </w:numPr>
              <w:shd w:val="clear" w:color="auto" w:fill="auto"/>
              <w:tabs>
                <w:tab w:val="left" w:pos="317"/>
              </w:tabs>
              <w:ind w:left="400" w:hanging="272"/>
            </w:pPr>
            <w:r>
              <w:t>кратко обосновывать и объяснять свои действия (текущие и планируемые);</w:t>
            </w:r>
          </w:p>
          <w:p w:rsidR="003B5367" w:rsidRDefault="003B5367" w:rsidP="007F449D">
            <w:pPr>
              <w:pStyle w:val="a9"/>
              <w:numPr>
                <w:ilvl w:val="0"/>
                <w:numId w:val="15"/>
              </w:numPr>
              <w:shd w:val="clear" w:color="auto" w:fill="auto"/>
              <w:tabs>
                <w:tab w:val="left" w:pos="317"/>
              </w:tabs>
              <w:ind w:left="400" w:hanging="272"/>
            </w:pPr>
            <w:r>
              <w:t>писать простые связные сообщения на знакомые или интересующие профессиональные темы.</w:t>
            </w:r>
          </w:p>
          <w:p w:rsidR="003B5367" w:rsidRDefault="003B5367" w:rsidP="007F449D">
            <w:pPr>
              <w:pStyle w:val="a9"/>
              <w:shd w:val="clear" w:color="auto" w:fill="auto"/>
              <w:ind w:left="400" w:hanging="272"/>
            </w:pPr>
            <w:r>
              <w:rPr>
                <w:b/>
                <w:bCs/>
              </w:rPr>
              <w:t>Знания:</w:t>
            </w:r>
          </w:p>
          <w:p w:rsidR="003B5367" w:rsidRDefault="003B5367" w:rsidP="007F449D">
            <w:pPr>
              <w:pStyle w:val="a9"/>
              <w:numPr>
                <w:ilvl w:val="0"/>
                <w:numId w:val="16"/>
              </w:numPr>
              <w:shd w:val="clear" w:color="auto" w:fill="auto"/>
              <w:tabs>
                <w:tab w:val="left" w:pos="283"/>
              </w:tabs>
              <w:ind w:left="400" w:hanging="272"/>
            </w:pPr>
            <w:r>
              <w:t>правила построения простых и сложных предложений на профессиональные темы;</w:t>
            </w:r>
          </w:p>
          <w:p w:rsidR="003B5367" w:rsidRDefault="003B5367" w:rsidP="007F449D">
            <w:pPr>
              <w:pStyle w:val="a9"/>
              <w:numPr>
                <w:ilvl w:val="0"/>
                <w:numId w:val="16"/>
              </w:numPr>
              <w:shd w:val="clear" w:color="auto" w:fill="auto"/>
              <w:tabs>
                <w:tab w:val="left" w:pos="283"/>
              </w:tabs>
              <w:ind w:left="400" w:hanging="272"/>
            </w:pPr>
            <w:r>
              <w:t>основные общеупотребительные глаголы (бытовая и профессиональная лексика);</w:t>
            </w:r>
          </w:p>
          <w:p w:rsidR="003B5367" w:rsidRDefault="003B5367" w:rsidP="007F449D">
            <w:pPr>
              <w:pStyle w:val="a9"/>
              <w:numPr>
                <w:ilvl w:val="0"/>
                <w:numId w:val="16"/>
              </w:numPr>
              <w:shd w:val="clear" w:color="auto" w:fill="auto"/>
              <w:tabs>
                <w:tab w:val="left" w:pos="283"/>
              </w:tabs>
              <w:ind w:left="400" w:hanging="272"/>
            </w:pPr>
            <w:r>
              <w:t>лексический минимум, относящийся к описанию предметов, средств и процессов профессиональной деятельности;</w:t>
            </w:r>
          </w:p>
          <w:p w:rsidR="003B5367" w:rsidRDefault="003B5367" w:rsidP="007F449D">
            <w:pPr>
              <w:pStyle w:val="a9"/>
              <w:numPr>
                <w:ilvl w:val="0"/>
                <w:numId w:val="16"/>
              </w:numPr>
              <w:shd w:val="clear" w:color="auto" w:fill="auto"/>
              <w:tabs>
                <w:tab w:val="left" w:pos="283"/>
              </w:tabs>
              <w:ind w:left="400" w:hanging="272"/>
            </w:pPr>
            <w:r>
              <w:t>особенности произношения;</w:t>
            </w:r>
          </w:p>
          <w:p w:rsidR="003B5367" w:rsidRDefault="003B5367" w:rsidP="007F449D">
            <w:pPr>
              <w:pStyle w:val="a9"/>
              <w:numPr>
                <w:ilvl w:val="0"/>
                <w:numId w:val="16"/>
              </w:numPr>
              <w:tabs>
                <w:tab w:val="left" w:pos="288"/>
              </w:tabs>
              <w:ind w:left="400" w:hanging="272"/>
            </w:pPr>
            <w:r>
              <w:t>правила чтения текстов профессиональной направленности.</w:t>
            </w:r>
          </w:p>
        </w:tc>
      </w:tr>
      <w:tr w:rsidR="003B5367" w:rsidTr="003B5367">
        <w:trPr>
          <w:trHeight w:hRule="exact" w:val="2799"/>
          <w:jc w:val="center"/>
        </w:trPr>
        <w:tc>
          <w:tcPr>
            <w:tcW w:w="1704" w:type="dxa"/>
            <w:tcBorders>
              <w:left w:val="single" w:sz="4" w:space="0" w:color="auto"/>
              <w:bottom w:val="single" w:sz="4" w:space="0" w:color="auto"/>
            </w:tcBorders>
            <w:shd w:val="clear" w:color="auto" w:fill="FFFFFF"/>
          </w:tcPr>
          <w:p w:rsidR="003B5367" w:rsidRDefault="003B5367">
            <w:pPr>
              <w:rPr>
                <w:sz w:val="10"/>
                <w:szCs w:val="10"/>
              </w:rPr>
            </w:pPr>
          </w:p>
        </w:tc>
        <w:tc>
          <w:tcPr>
            <w:tcW w:w="3120" w:type="dxa"/>
            <w:tcBorders>
              <w:left w:val="single" w:sz="4" w:space="0" w:color="auto"/>
              <w:bottom w:val="single" w:sz="4" w:space="0" w:color="auto"/>
            </w:tcBorders>
            <w:shd w:val="clear" w:color="auto" w:fill="FFFFFF"/>
          </w:tcPr>
          <w:p w:rsidR="003B5367" w:rsidRDefault="003B5367">
            <w:pPr>
              <w:rPr>
                <w:sz w:val="10"/>
                <w:szCs w:val="10"/>
              </w:rPr>
            </w:pPr>
          </w:p>
        </w:tc>
        <w:tc>
          <w:tcPr>
            <w:tcW w:w="10214" w:type="dxa"/>
            <w:vMerge/>
            <w:tcBorders>
              <w:left w:val="single" w:sz="4" w:space="0" w:color="auto"/>
              <w:bottom w:val="single" w:sz="4" w:space="0" w:color="auto"/>
              <w:right w:val="single" w:sz="4" w:space="0" w:color="auto"/>
            </w:tcBorders>
            <w:shd w:val="clear" w:color="auto" w:fill="FFFFFF"/>
          </w:tcPr>
          <w:p w:rsidR="003B5367" w:rsidRDefault="003B5367" w:rsidP="007F449D">
            <w:pPr>
              <w:pStyle w:val="a9"/>
              <w:numPr>
                <w:ilvl w:val="0"/>
                <w:numId w:val="16"/>
              </w:numPr>
              <w:shd w:val="clear" w:color="auto" w:fill="auto"/>
              <w:tabs>
                <w:tab w:val="left" w:pos="288"/>
              </w:tabs>
              <w:ind w:left="400" w:hanging="272"/>
            </w:pPr>
          </w:p>
        </w:tc>
      </w:tr>
    </w:tbl>
    <w:p w:rsidR="00117047" w:rsidRDefault="00117047">
      <w:pPr>
        <w:spacing w:after="239" w:line="1" w:lineRule="exact"/>
      </w:pPr>
    </w:p>
    <w:p w:rsidR="00AD7AC3" w:rsidRDefault="00AD7AC3">
      <w:pPr>
        <w:spacing w:after="239" w:line="1" w:lineRule="exact"/>
      </w:pPr>
    </w:p>
    <w:p w:rsidR="009E23A5" w:rsidRDefault="009E23A5">
      <w:pPr>
        <w:spacing w:after="239" w:line="1" w:lineRule="exact"/>
      </w:pPr>
    </w:p>
    <w:p w:rsidR="009E23A5" w:rsidRDefault="009E23A5">
      <w:pPr>
        <w:spacing w:after="239" w:line="1" w:lineRule="exact"/>
      </w:pPr>
    </w:p>
    <w:p w:rsidR="00AD7AC3" w:rsidRDefault="00AD7AC3">
      <w:pPr>
        <w:spacing w:after="239" w:line="1" w:lineRule="exact"/>
      </w:pPr>
    </w:p>
    <w:p w:rsidR="00117047" w:rsidRDefault="00117047">
      <w:pPr>
        <w:spacing w:line="1" w:lineRule="exact"/>
      </w:pPr>
    </w:p>
    <w:p w:rsidR="00117047" w:rsidRPr="006D1E17" w:rsidRDefault="005529EC">
      <w:pPr>
        <w:pStyle w:val="a7"/>
        <w:shd w:val="clear" w:color="auto" w:fill="auto"/>
        <w:ind w:left="677"/>
        <w:rPr>
          <w:rFonts w:ascii="Times New Roman" w:eastAsia="Times New Roman" w:hAnsi="Times New Roman" w:cs="Times New Roman"/>
          <w:sz w:val="28"/>
          <w:szCs w:val="28"/>
        </w:rPr>
      </w:pPr>
      <w:r w:rsidRPr="006D1E17">
        <w:rPr>
          <w:rFonts w:ascii="Times New Roman" w:eastAsia="Times New Roman" w:hAnsi="Times New Roman" w:cs="Times New Roman"/>
          <w:sz w:val="28"/>
          <w:szCs w:val="28"/>
        </w:rPr>
        <w:lastRenderedPageBreak/>
        <w:t>Формируемые профессиональные компетенции:</w:t>
      </w:r>
    </w:p>
    <w:p w:rsidR="007B7DA1" w:rsidRDefault="007B7DA1">
      <w:pPr>
        <w:pStyle w:val="a7"/>
        <w:shd w:val="clear" w:color="auto" w:fill="auto"/>
        <w:ind w:left="677"/>
        <w:rPr>
          <w:sz w:val="24"/>
          <w:szCs w:val="24"/>
        </w:rPr>
      </w:pPr>
    </w:p>
    <w:tbl>
      <w:tblPr>
        <w:tblW w:w="0" w:type="auto"/>
        <w:jc w:val="center"/>
        <w:tblLayout w:type="fixed"/>
        <w:tblCellMar>
          <w:left w:w="10" w:type="dxa"/>
          <w:right w:w="10" w:type="dxa"/>
        </w:tblCellMar>
        <w:tblLook w:val="0000" w:firstRow="0" w:lastRow="0" w:firstColumn="0" w:lastColumn="0" w:noHBand="0" w:noVBand="0"/>
      </w:tblPr>
      <w:tblGrid>
        <w:gridCol w:w="1845"/>
        <w:gridCol w:w="17"/>
        <w:gridCol w:w="2963"/>
        <w:gridCol w:w="10216"/>
      </w:tblGrid>
      <w:tr w:rsidR="00117047" w:rsidTr="0065109B">
        <w:trPr>
          <w:trHeight w:hRule="exact" w:val="523"/>
          <w:jc w:val="center"/>
        </w:trPr>
        <w:tc>
          <w:tcPr>
            <w:tcW w:w="1862" w:type="dxa"/>
            <w:gridSpan w:val="2"/>
            <w:tcBorders>
              <w:top w:val="single" w:sz="4" w:space="0" w:color="auto"/>
              <w:left w:val="single" w:sz="4" w:space="0" w:color="auto"/>
            </w:tcBorders>
            <w:shd w:val="clear" w:color="auto" w:fill="FFFFFF"/>
            <w:vAlign w:val="bottom"/>
          </w:tcPr>
          <w:p w:rsidR="00117047" w:rsidRDefault="005529EC" w:rsidP="0065109B">
            <w:pPr>
              <w:pStyle w:val="a9"/>
              <w:shd w:val="clear" w:color="auto" w:fill="auto"/>
              <w:jc w:val="center"/>
            </w:pPr>
            <w:r>
              <w:rPr>
                <w:b/>
                <w:bCs/>
              </w:rPr>
              <w:t>Виды</w:t>
            </w:r>
          </w:p>
          <w:p w:rsidR="00117047" w:rsidRDefault="005529EC" w:rsidP="0065109B">
            <w:pPr>
              <w:pStyle w:val="a9"/>
              <w:shd w:val="clear" w:color="auto" w:fill="auto"/>
              <w:jc w:val="center"/>
            </w:pPr>
            <w:r>
              <w:rPr>
                <w:b/>
                <w:bCs/>
              </w:rPr>
              <w:t>деятельности</w:t>
            </w:r>
          </w:p>
        </w:tc>
        <w:tc>
          <w:tcPr>
            <w:tcW w:w="2963" w:type="dxa"/>
            <w:tcBorders>
              <w:top w:val="single" w:sz="4" w:space="0" w:color="auto"/>
              <w:left w:val="single" w:sz="4" w:space="0" w:color="auto"/>
            </w:tcBorders>
            <w:shd w:val="clear" w:color="auto" w:fill="FFFFFF"/>
            <w:vAlign w:val="bottom"/>
          </w:tcPr>
          <w:p w:rsidR="00117047" w:rsidRDefault="005529EC" w:rsidP="0065109B">
            <w:pPr>
              <w:pStyle w:val="a9"/>
              <w:shd w:val="clear" w:color="auto" w:fill="auto"/>
              <w:jc w:val="center"/>
            </w:pPr>
            <w:r>
              <w:rPr>
                <w:b/>
                <w:bCs/>
              </w:rPr>
              <w:t>Код и наименование компетенции</w:t>
            </w:r>
          </w:p>
        </w:tc>
        <w:tc>
          <w:tcPr>
            <w:tcW w:w="10216" w:type="dxa"/>
            <w:tcBorders>
              <w:top w:val="single" w:sz="4" w:space="0" w:color="auto"/>
              <w:left w:val="single" w:sz="4" w:space="0" w:color="auto"/>
              <w:right w:val="single" w:sz="4" w:space="0" w:color="auto"/>
            </w:tcBorders>
            <w:shd w:val="clear" w:color="auto" w:fill="FFFFFF"/>
          </w:tcPr>
          <w:p w:rsidR="00117047" w:rsidRDefault="005529EC" w:rsidP="0065109B">
            <w:pPr>
              <w:pStyle w:val="a9"/>
              <w:shd w:val="clear" w:color="auto" w:fill="auto"/>
              <w:jc w:val="center"/>
            </w:pPr>
            <w:r>
              <w:rPr>
                <w:b/>
                <w:bCs/>
              </w:rPr>
              <w:t>Показатели освоения компетенции</w:t>
            </w:r>
          </w:p>
        </w:tc>
      </w:tr>
      <w:tr w:rsidR="005E2968" w:rsidTr="0065109B">
        <w:trPr>
          <w:trHeight w:val="1061"/>
          <w:jc w:val="center"/>
        </w:trPr>
        <w:tc>
          <w:tcPr>
            <w:tcW w:w="1862" w:type="dxa"/>
            <w:gridSpan w:val="2"/>
            <w:tcBorders>
              <w:top w:val="single" w:sz="4" w:space="0" w:color="auto"/>
              <w:left w:val="single" w:sz="4" w:space="0" w:color="auto"/>
            </w:tcBorders>
            <w:shd w:val="clear" w:color="auto" w:fill="FFFFFF"/>
          </w:tcPr>
          <w:p w:rsidR="005E2968" w:rsidRDefault="00EF460D" w:rsidP="0065109B">
            <w:pPr>
              <w:pStyle w:val="a9"/>
              <w:shd w:val="clear" w:color="auto" w:fill="auto"/>
            </w:pPr>
            <w:r>
              <w:rPr>
                <w:smallCaps/>
              </w:rPr>
              <w:t>ВД</w:t>
            </w:r>
            <w:r w:rsidR="005E2968">
              <w:t xml:space="preserve"> 1.</w:t>
            </w:r>
          </w:p>
          <w:p w:rsidR="005E2968" w:rsidRDefault="005E2968" w:rsidP="0065109B">
            <w:pPr>
              <w:pStyle w:val="a9"/>
              <w:shd w:val="clear" w:color="auto" w:fill="auto"/>
            </w:pPr>
            <w:r>
              <w:t>Проведение</w:t>
            </w:r>
          </w:p>
          <w:p w:rsidR="005E2968" w:rsidRDefault="005E2968" w:rsidP="0065109B">
            <w:pPr>
              <w:pStyle w:val="a9"/>
              <w:shd w:val="clear" w:color="auto" w:fill="auto"/>
            </w:pPr>
            <w:r>
              <w:t>мероприятий по</w:t>
            </w:r>
          </w:p>
          <w:p w:rsidR="005E2968" w:rsidRDefault="005E2968" w:rsidP="0065109B">
            <w:pPr>
              <w:pStyle w:val="1"/>
              <w:shd w:val="clear" w:color="auto" w:fill="auto"/>
              <w:ind w:firstLine="0"/>
              <w:rPr>
                <w:sz w:val="22"/>
                <w:szCs w:val="22"/>
              </w:rPr>
            </w:pPr>
            <w:r>
              <w:t xml:space="preserve">профилактике </w:t>
            </w:r>
            <w:r>
              <w:rPr>
                <w:sz w:val="22"/>
                <w:szCs w:val="22"/>
              </w:rPr>
              <w:t>инфекций, связанных с оказанием медицинской помощи</w:t>
            </w:r>
          </w:p>
          <w:p w:rsidR="005E2968" w:rsidRDefault="005E2968" w:rsidP="0065109B">
            <w:pPr>
              <w:pStyle w:val="1"/>
              <w:shd w:val="clear" w:color="auto" w:fill="auto"/>
              <w:ind w:firstLine="0"/>
              <w:rPr>
                <w:sz w:val="22"/>
                <w:szCs w:val="22"/>
              </w:rPr>
            </w:pPr>
          </w:p>
          <w:p w:rsidR="005E2968" w:rsidRDefault="005E2968" w:rsidP="0065109B">
            <w:pPr>
              <w:pStyle w:val="a9"/>
              <w:shd w:val="clear" w:color="auto" w:fill="auto"/>
              <w:rPr>
                <w:smallCaps/>
              </w:rPr>
            </w:pPr>
          </w:p>
        </w:tc>
        <w:tc>
          <w:tcPr>
            <w:tcW w:w="2963" w:type="dxa"/>
            <w:tcBorders>
              <w:top w:val="single" w:sz="4" w:space="0" w:color="auto"/>
              <w:left w:val="single" w:sz="4" w:space="0" w:color="auto"/>
            </w:tcBorders>
            <w:shd w:val="clear" w:color="auto" w:fill="FFFFFF"/>
          </w:tcPr>
          <w:p w:rsidR="005E2968" w:rsidRDefault="005E2968" w:rsidP="0065109B">
            <w:pPr>
              <w:pStyle w:val="a9"/>
              <w:shd w:val="clear" w:color="auto" w:fill="auto"/>
            </w:pPr>
            <w:r>
              <w:t>ПК 1.1. Организовывать</w:t>
            </w:r>
          </w:p>
          <w:p w:rsidR="005E2968" w:rsidRDefault="005E2968" w:rsidP="0065109B">
            <w:pPr>
              <w:pStyle w:val="a9"/>
              <w:shd w:val="clear" w:color="auto" w:fill="auto"/>
            </w:pPr>
            <w:r>
              <w:t>рабочее место</w:t>
            </w:r>
          </w:p>
        </w:tc>
        <w:tc>
          <w:tcPr>
            <w:tcW w:w="10216" w:type="dxa"/>
            <w:tcBorders>
              <w:top w:val="single" w:sz="4" w:space="0" w:color="auto"/>
              <w:left w:val="single" w:sz="4" w:space="0" w:color="auto"/>
              <w:right w:val="single" w:sz="4" w:space="0" w:color="auto"/>
            </w:tcBorders>
            <w:shd w:val="clear" w:color="auto" w:fill="FFFFFF"/>
          </w:tcPr>
          <w:p w:rsidR="005E2968" w:rsidRDefault="005E2968" w:rsidP="0065109B">
            <w:pPr>
              <w:pStyle w:val="a9"/>
              <w:shd w:val="clear" w:color="auto" w:fill="auto"/>
              <w:ind w:left="129"/>
            </w:pPr>
            <w:r>
              <w:rPr>
                <w:b/>
                <w:bCs/>
              </w:rPr>
              <w:t>Практический опыт:</w:t>
            </w:r>
          </w:p>
          <w:p w:rsidR="005E2968" w:rsidRDefault="005E2968" w:rsidP="0065109B">
            <w:pPr>
              <w:pStyle w:val="a9"/>
              <w:shd w:val="clear" w:color="auto" w:fill="auto"/>
              <w:ind w:left="129"/>
            </w:pPr>
            <w:r>
              <w:rPr>
                <w:rFonts w:ascii="Arial" w:eastAsia="Arial" w:hAnsi="Arial" w:cs="Arial"/>
                <w:sz w:val="20"/>
                <w:szCs w:val="20"/>
              </w:rPr>
              <w:t xml:space="preserve">- </w:t>
            </w:r>
            <w:r>
              <w:t>организации рабочего места</w:t>
            </w:r>
          </w:p>
          <w:p w:rsidR="005E2968" w:rsidRDefault="005E2968" w:rsidP="0065109B">
            <w:pPr>
              <w:pStyle w:val="a9"/>
              <w:shd w:val="clear" w:color="auto" w:fill="auto"/>
              <w:ind w:left="129"/>
            </w:pPr>
            <w:r>
              <w:rPr>
                <w:b/>
                <w:bCs/>
              </w:rPr>
              <w:t>Умения:</w:t>
            </w:r>
          </w:p>
          <w:p w:rsidR="005E2968" w:rsidRDefault="005E2968" w:rsidP="0065109B">
            <w:pPr>
              <w:pStyle w:val="a9"/>
              <w:ind w:left="129"/>
            </w:pPr>
            <w:r>
              <w:rPr>
                <w:rFonts w:ascii="Arial" w:eastAsia="Arial" w:hAnsi="Arial" w:cs="Arial"/>
                <w:sz w:val="20"/>
                <w:szCs w:val="20"/>
              </w:rPr>
              <w:t xml:space="preserve">- </w:t>
            </w:r>
            <w:r>
              <w:t>организовывать рабочее место;</w:t>
            </w:r>
          </w:p>
          <w:p w:rsidR="005E2968" w:rsidRDefault="005E2968" w:rsidP="0065109B">
            <w:pPr>
              <w:pStyle w:val="a9"/>
              <w:ind w:left="129"/>
            </w:pPr>
            <w:r>
              <w:t>- применять средства индивидуальной защиты</w:t>
            </w:r>
          </w:p>
          <w:p w:rsidR="005E2968" w:rsidRDefault="005E2968" w:rsidP="0065109B">
            <w:pPr>
              <w:pStyle w:val="1"/>
              <w:shd w:val="clear" w:color="auto" w:fill="auto"/>
              <w:ind w:left="129" w:firstLine="0"/>
              <w:rPr>
                <w:sz w:val="22"/>
                <w:szCs w:val="22"/>
              </w:rPr>
            </w:pPr>
            <w:r>
              <w:rPr>
                <w:b/>
                <w:bCs/>
                <w:sz w:val="22"/>
                <w:szCs w:val="22"/>
              </w:rPr>
              <w:t>Знания:</w:t>
            </w:r>
          </w:p>
          <w:p w:rsidR="005E2968" w:rsidRDefault="005E2968" w:rsidP="0065109B">
            <w:pPr>
              <w:pStyle w:val="1"/>
              <w:shd w:val="clear" w:color="auto" w:fill="auto"/>
              <w:ind w:left="129" w:right="145" w:firstLine="0"/>
              <w:jc w:val="both"/>
              <w:rPr>
                <w:sz w:val="22"/>
                <w:szCs w:val="22"/>
              </w:rPr>
            </w:pPr>
            <w:r>
              <w:rPr>
                <w:sz w:val="22"/>
                <w:szCs w:val="22"/>
              </w:rPr>
              <w:t>- санитарно-эпидемиологические требования к организациям, осуществляющим медицинскую деятельность (к размещению, устройству, оборудованию, содержанию, противоэпидемическому режиму, профилактическим и противоэпидемическим мероприятиям, условиям труда персонала, организации питания пациентов и персонала);</w:t>
            </w:r>
          </w:p>
          <w:p w:rsidR="00EF460D" w:rsidRPr="00EF460D" w:rsidRDefault="005E2968" w:rsidP="0065109B">
            <w:pPr>
              <w:pStyle w:val="a9"/>
              <w:shd w:val="clear" w:color="auto" w:fill="auto"/>
              <w:ind w:left="129"/>
            </w:pPr>
            <w:r>
              <w:t>- меры индивидуальной защиты медицинского персонала и пациентов при выполнении медицинских</w:t>
            </w:r>
            <w:r w:rsidR="0065109B">
              <w:t xml:space="preserve"> медицинских вмешательств</w:t>
            </w:r>
          </w:p>
        </w:tc>
      </w:tr>
      <w:tr w:rsidR="005E2968" w:rsidTr="0065109B">
        <w:trPr>
          <w:trHeight w:val="1061"/>
          <w:jc w:val="center"/>
        </w:trPr>
        <w:tc>
          <w:tcPr>
            <w:tcW w:w="1862" w:type="dxa"/>
            <w:gridSpan w:val="2"/>
            <w:tcBorders>
              <w:top w:val="single" w:sz="4" w:space="0" w:color="auto"/>
              <w:left w:val="single" w:sz="4" w:space="0" w:color="auto"/>
              <w:bottom w:val="single" w:sz="4" w:space="0" w:color="auto"/>
            </w:tcBorders>
            <w:shd w:val="clear" w:color="auto" w:fill="FFFFFF"/>
          </w:tcPr>
          <w:p w:rsidR="005E2968" w:rsidRDefault="005E2968" w:rsidP="0065109B">
            <w:pPr>
              <w:pStyle w:val="a9"/>
              <w:shd w:val="clear" w:color="auto" w:fill="auto"/>
              <w:rPr>
                <w:smallCaps/>
              </w:rPr>
            </w:pPr>
          </w:p>
        </w:tc>
        <w:tc>
          <w:tcPr>
            <w:tcW w:w="2963" w:type="dxa"/>
            <w:tcBorders>
              <w:top w:val="single" w:sz="4" w:space="0" w:color="auto"/>
              <w:left w:val="single" w:sz="4" w:space="0" w:color="auto"/>
              <w:bottom w:val="single" w:sz="4" w:space="0" w:color="auto"/>
            </w:tcBorders>
            <w:shd w:val="clear" w:color="auto" w:fill="FFFFFF"/>
          </w:tcPr>
          <w:p w:rsidR="005E2968" w:rsidRDefault="005E2968" w:rsidP="0065109B">
            <w:pPr>
              <w:pStyle w:val="1"/>
              <w:shd w:val="clear" w:color="auto" w:fill="auto"/>
              <w:spacing w:line="257" w:lineRule="auto"/>
              <w:ind w:firstLine="0"/>
              <w:rPr>
                <w:sz w:val="22"/>
                <w:szCs w:val="22"/>
              </w:rPr>
            </w:pPr>
            <w:r>
              <w:rPr>
                <w:sz w:val="22"/>
                <w:szCs w:val="22"/>
              </w:rPr>
              <w:t>ПК 1.2. Обеспечивать безопасную окружающую среду</w:t>
            </w:r>
          </w:p>
          <w:p w:rsidR="005E2968" w:rsidRDefault="005E2968" w:rsidP="0065109B">
            <w:pPr>
              <w:pStyle w:val="a9"/>
            </w:pPr>
          </w:p>
        </w:tc>
        <w:tc>
          <w:tcPr>
            <w:tcW w:w="10216" w:type="dxa"/>
            <w:tcBorders>
              <w:top w:val="single" w:sz="4" w:space="0" w:color="auto"/>
              <w:left w:val="single" w:sz="4" w:space="0" w:color="auto"/>
              <w:bottom w:val="single" w:sz="4" w:space="0" w:color="auto"/>
              <w:right w:val="single" w:sz="4" w:space="0" w:color="auto"/>
            </w:tcBorders>
            <w:shd w:val="clear" w:color="auto" w:fill="FFFFFF"/>
          </w:tcPr>
          <w:p w:rsidR="005E2968" w:rsidRDefault="0065109B" w:rsidP="0065109B">
            <w:pPr>
              <w:pStyle w:val="a9"/>
              <w:shd w:val="clear" w:color="auto" w:fill="auto"/>
              <w:ind w:left="129" w:right="145"/>
              <w:rPr>
                <w:b/>
                <w:bCs/>
              </w:rPr>
            </w:pPr>
            <w:r>
              <w:rPr>
                <w:b/>
                <w:bCs/>
              </w:rPr>
              <w:t>Практический опыт:</w:t>
            </w:r>
          </w:p>
          <w:p w:rsidR="0065109B" w:rsidRDefault="0065109B" w:rsidP="0065109B">
            <w:pPr>
              <w:pStyle w:val="a9"/>
              <w:shd w:val="clear" w:color="auto" w:fill="auto"/>
              <w:ind w:left="129" w:right="145"/>
            </w:pPr>
            <w:r>
              <w:t>обеспечения безопасной окружающей среды в помещениях с асептическим режимом, в том числе в стерилизационном отделении (кабинете), медицинской организации</w:t>
            </w:r>
          </w:p>
          <w:p w:rsidR="0065109B" w:rsidRDefault="0065109B" w:rsidP="0065109B">
            <w:pPr>
              <w:pStyle w:val="a9"/>
              <w:shd w:val="clear" w:color="auto" w:fill="auto"/>
              <w:ind w:left="129"/>
              <w:rPr>
                <w:b/>
                <w:bCs/>
              </w:rPr>
            </w:pPr>
            <w:r>
              <w:rPr>
                <w:b/>
                <w:bCs/>
              </w:rPr>
              <w:t>Умения:</w:t>
            </w:r>
          </w:p>
          <w:p w:rsidR="0065109B" w:rsidRDefault="0065109B" w:rsidP="0065109B">
            <w:pPr>
              <w:pStyle w:val="a9"/>
              <w:shd w:val="clear" w:color="auto" w:fill="auto"/>
              <w:ind w:left="129"/>
            </w:pPr>
            <w:r>
              <w:t xml:space="preserve">- соблюдать санитарно-эпидемиологические требования и нормативы медицинской организации, в том </w:t>
            </w:r>
          </w:p>
          <w:p w:rsidR="0065109B" w:rsidRDefault="0065109B" w:rsidP="0065109B">
            <w:pPr>
              <w:pStyle w:val="a9"/>
              <w:shd w:val="clear" w:color="auto" w:fill="auto"/>
              <w:ind w:left="129" w:right="145"/>
            </w:pPr>
            <w:r>
              <w:t>числе санитарно-противоэпидемический режим стерилизационного отделения (кабинета);</w:t>
            </w:r>
          </w:p>
          <w:p w:rsidR="0065109B" w:rsidRDefault="0065109B" w:rsidP="0065109B">
            <w:pPr>
              <w:pStyle w:val="a9"/>
              <w:shd w:val="clear" w:color="auto" w:fill="auto"/>
              <w:ind w:left="129" w:right="145"/>
            </w:pPr>
            <w:r>
              <w:t>- соблюдать меры асептики и антисептики, принципы индивидуальной изоляции при выполнении</w:t>
            </w:r>
          </w:p>
          <w:p w:rsidR="0065109B" w:rsidRDefault="0065109B" w:rsidP="0065109B">
            <w:pPr>
              <w:pStyle w:val="a9"/>
              <w:shd w:val="clear" w:color="auto" w:fill="auto"/>
              <w:ind w:left="129" w:right="145"/>
            </w:pPr>
            <w:r>
              <w:t>медицинских вмешательств;</w:t>
            </w:r>
          </w:p>
          <w:p w:rsidR="0065109B" w:rsidRDefault="0065109B" w:rsidP="0065109B">
            <w:pPr>
              <w:pStyle w:val="a9"/>
              <w:shd w:val="clear" w:color="auto" w:fill="auto"/>
              <w:ind w:left="129" w:right="145"/>
            </w:pPr>
            <w:r>
              <w:t>- осуществлять сбор, обеззараживание и временное хранение медицинских отходов в местах их образования в медицинской организации;</w:t>
            </w:r>
          </w:p>
          <w:p w:rsidR="0065109B" w:rsidRDefault="0065109B" w:rsidP="0065109B">
            <w:pPr>
              <w:pStyle w:val="a9"/>
              <w:shd w:val="clear" w:color="auto" w:fill="auto"/>
              <w:ind w:left="129" w:right="145"/>
            </w:pPr>
            <w:r>
              <w:t>- соблюдать требования охраны труда при обращении с острыми (колющими и режущими) инструментами, биологическими материалами;</w:t>
            </w:r>
          </w:p>
          <w:p w:rsidR="0065109B" w:rsidRDefault="0065109B" w:rsidP="0065109B">
            <w:pPr>
              <w:pStyle w:val="a9"/>
              <w:shd w:val="clear" w:color="auto" w:fill="auto"/>
              <w:ind w:left="129" w:right="145"/>
            </w:pPr>
            <w:r>
              <w:t>- проводить экстренные профилактические мероприятия при возникновении аварийных ситуаций с риском инфицирования медицинских работников;</w:t>
            </w:r>
          </w:p>
          <w:p w:rsidR="0065109B" w:rsidRDefault="0065109B" w:rsidP="0065109B">
            <w:pPr>
              <w:pStyle w:val="a9"/>
              <w:shd w:val="clear" w:color="auto" w:fill="auto"/>
              <w:ind w:left="129" w:right="145"/>
            </w:pPr>
            <w:r>
              <w:t>- осуществлять прием медицинских изделий в стерилизационном отделении (кабинете);</w:t>
            </w:r>
          </w:p>
          <w:p w:rsidR="0065109B" w:rsidRDefault="0065109B" w:rsidP="0065109B">
            <w:pPr>
              <w:pStyle w:val="a9"/>
              <w:shd w:val="clear" w:color="auto" w:fill="auto"/>
              <w:ind w:left="129" w:right="145"/>
            </w:pPr>
            <w:r>
              <w:t>- проводить дезинфекцию и предстерилизационную очистку медицинских изделий ручным и механизированным способом;</w:t>
            </w:r>
          </w:p>
          <w:p w:rsidR="0065109B" w:rsidRDefault="0065109B" w:rsidP="0065109B">
            <w:pPr>
              <w:pStyle w:val="a9"/>
              <w:shd w:val="clear" w:color="auto" w:fill="auto"/>
              <w:ind w:left="129" w:right="145"/>
            </w:pPr>
            <w:r>
              <w:t>- проводить стерилизацию медицинских изделий;</w:t>
            </w:r>
          </w:p>
          <w:p w:rsidR="0065109B" w:rsidRDefault="0065109B" w:rsidP="0065109B">
            <w:pPr>
              <w:pStyle w:val="a9"/>
              <w:shd w:val="clear" w:color="auto" w:fill="auto"/>
              <w:ind w:left="129" w:right="145"/>
            </w:pPr>
            <w:r>
              <w:t>- обеспечивать хранение и выдачу стерильных медицинских изделий;</w:t>
            </w:r>
          </w:p>
          <w:p w:rsidR="0065109B" w:rsidRDefault="0065109B" w:rsidP="0065109B">
            <w:pPr>
              <w:pStyle w:val="a9"/>
              <w:shd w:val="clear" w:color="auto" w:fill="auto"/>
              <w:ind w:left="129" w:right="145"/>
            </w:pPr>
            <w:r>
              <w:t xml:space="preserve">- соблюдать правила эксплуатации оборудования и охраны труда при работе в помещениях с </w:t>
            </w:r>
            <w:r>
              <w:lastRenderedPageBreak/>
              <w:t>асептическим режимом, в том числе стерилизационном отделении (кабинете);</w:t>
            </w:r>
          </w:p>
          <w:p w:rsidR="0065109B" w:rsidRDefault="0065109B" w:rsidP="0065109B">
            <w:pPr>
              <w:pStyle w:val="1"/>
              <w:shd w:val="clear" w:color="auto" w:fill="auto"/>
              <w:ind w:left="129" w:firstLine="0"/>
              <w:rPr>
                <w:b/>
                <w:bCs/>
                <w:sz w:val="22"/>
                <w:szCs w:val="22"/>
              </w:rPr>
            </w:pPr>
            <w:r>
              <w:rPr>
                <w:b/>
                <w:bCs/>
                <w:sz w:val="22"/>
                <w:szCs w:val="22"/>
              </w:rPr>
              <w:t>Знания:</w:t>
            </w:r>
          </w:p>
          <w:p w:rsidR="0065109B" w:rsidRDefault="0065109B" w:rsidP="0065109B">
            <w:pPr>
              <w:pStyle w:val="1"/>
              <w:shd w:val="clear" w:color="auto" w:fill="auto"/>
              <w:ind w:left="129" w:firstLine="0"/>
              <w:rPr>
                <w:sz w:val="22"/>
                <w:szCs w:val="22"/>
              </w:rPr>
            </w:pPr>
            <w:r>
              <w:rPr>
                <w:b/>
                <w:bCs/>
                <w:sz w:val="22"/>
                <w:szCs w:val="22"/>
              </w:rPr>
              <w:t xml:space="preserve">- </w:t>
            </w:r>
            <w:r>
              <w:rPr>
                <w:sz w:val="22"/>
                <w:szCs w:val="22"/>
              </w:rPr>
              <w:t>подходы и методы многоуровневой профилактики инфекций, связанных с оказанием медицинской</w:t>
            </w:r>
          </w:p>
          <w:p w:rsidR="0065109B" w:rsidRDefault="0065109B" w:rsidP="0065109B">
            <w:pPr>
              <w:pStyle w:val="a9"/>
              <w:shd w:val="clear" w:color="auto" w:fill="auto"/>
              <w:ind w:left="129" w:right="145"/>
            </w:pPr>
            <w:r>
              <w:t>помощи (ИСМП);</w:t>
            </w:r>
          </w:p>
          <w:p w:rsidR="0065109B" w:rsidRDefault="0065109B" w:rsidP="0065109B">
            <w:pPr>
              <w:pStyle w:val="a9"/>
              <w:shd w:val="clear" w:color="auto" w:fill="auto"/>
              <w:ind w:left="129" w:right="145"/>
            </w:pPr>
            <w:r>
              <w:t>- основы асептики и антисептики, принципы индивидуальной изоляции при выполнении медицинских вмешательств;</w:t>
            </w:r>
          </w:p>
          <w:p w:rsidR="0065109B" w:rsidRDefault="0065109B" w:rsidP="0065109B">
            <w:pPr>
              <w:pStyle w:val="a9"/>
              <w:shd w:val="clear" w:color="auto" w:fill="auto"/>
              <w:ind w:left="129" w:right="145"/>
            </w:pPr>
            <w:r>
              <w:t>- санитарные правила обращения с медицинскими отходами;</w:t>
            </w:r>
          </w:p>
          <w:p w:rsidR="0065109B" w:rsidRDefault="0065109B" w:rsidP="0065109B">
            <w:pPr>
              <w:pStyle w:val="a9"/>
              <w:numPr>
                <w:ilvl w:val="0"/>
                <w:numId w:val="17"/>
              </w:numPr>
              <w:shd w:val="clear" w:color="auto" w:fill="auto"/>
              <w:tabs>
                <w:tab w:val="left" w:pos="129"/>
              </w:tabs>
              <w:ind w:left="129"/>
            </w:pPr>
            <w:r>
              <w:t>профилактические мероприятия (экстренная профилактика) при возникновении аварийных ситуаций с риском инфицирования медицинских работников;</w:t>
            </w:r>
          </w:p>
          <w:p w:rsidR="0065109B" w:rsidRDefault="0065109B" w:rsidP="0065109B">
            <w:pPr>
              <w:pStyle w:val="a9"/>
              <w:numPr>
                <w:ilvl w:val="0"/>
                <w:numId w:val="17"/>
              </w:numPr>
              <w:shd w:val="clear" w:color="auto" w:fill="auto"/>
              <w:tabs>
                <w:tab w:val="left" w:pos="129"/>
              </w:tabs>
              <w:ind w:left="129"/>
            </w:pPr>
            <w:r>
              <w:t>особенности возбудителей инфекций, связанных с оказанием медицинской помощи (устойчивость к физическим и химическим дезинфицирующим агентам и длительность выживания на объектах внешней среды, вид и форма существования, пути и факторы передачи);</w:t>
            </w:r>
          </w:p>
          <w:p w:rsidR="0065109B" w:rsidRDefault="0065109B" w:rsidP="0065109B">
            <w:pPr>
              <w:pStyle w:val="a9"/>
              <w:numPr>
                <w:ilvl w:val="0"/>
                <w:numId w:val="17"/>
              </w:numPr>
              <w:shd w:val="clear" w:color="auto" w:fill="auto"/>
              <w:tabs>
                <w:tab w:val="left" w:pos="129"/>
              </w:tabs>
              <w:ind w:left="129"/>
            </w:pPr>
            <w:r>
              <w:t>виды, цели и задачи дезинфекции, предстерилизационной очистки медицинских изделий;</w:t>
            </w:r>
          </w:p>
          <w:p w:rsidR="0065109B" w:rsidRDefault="0065109B" w:rsidP="0065109B">
            <w:pPr>
              <w:pStyle w:val="a9"/>
              <w:numPr>
                <w:ilvl w:val="0"/>
                <w:numId w:val="17"/>
              </w:numPr>
              <w:shd w:val="clear" w:color="auto" w:fill="auto"/>
              <w:tabs>
                <w:tab w:val="left" w:pos="129"/>
              </w:tabs>
              <w:ind w:left="129"/>
            </w:pPr>
            <w:r>
              <w:t>методы, приемы и средства ручной и механизированной предстерилизационной очистки медицинских изделий;</w:t>
            </w:r>
          </w:p>
          <w:p w:rsidR="0065109B" w:rsidRDefault="0065109B" w:rsidP="0065109B">
            <w:pPr>
              <w:pStyle w:val="a9"/>
              <w:numPr>
                <w:ilvl w:val="0"/>
                <w:numId w:val="17"/>
              </w:numPr>
              <w:shd w:val="clear" w:color="auto" w:fill="auto"/>
              <w:tabs>
                <w:tab w:val="left" w:pos="129"/>
              </w:tabs>
              <w:ind w:left="129"/>
            </w:pPr>
            <w:r>
              <w:t>виды и правила сортировки и упаковки медицинских изделий для стерилизации, особенности стерилизуемых медицинских изделий и стерилизующих средств;</w:t>
            </w:r>
          </w:p>
          <w:p w:rsidR="0065109B" w:rsidRDefault="0065109B" w:rsidP="0065109B">
            <w:pPr>
              <w:pStyle w:val="a9"/>
              <w:numPr>
                <w:ilvl w:val="0"/>
                <w:numId w:val="17"/>
              </w:numPr>
              <w:shd w:val="clear" w:color="auto" w:fill="auto"/>
              <w:tabs>
                <w:tab w:val="left" w:pos="129"/>
              </w:tabs>
              <w:ind w:left="129"/>
            </w:pPr>
            <w:r>
              <w:t>технологии стерилизации медицинских изделий;</w:t>
            </w:r>
          </w:p>
          <w:p w:rsidR="0065109B" w:rsidRDefault="0065109B" w:rsidP="0065109B">
            <w:pPr>
              <w:pStyle w:val="a9"/>
              <w:numPr>
                <w:ilvl w:val="0"/>
                <w:numId w:val="17"/>
              </w:numPr>
              <w:shd w:val="clear" w:color="auto" w:fill="auto"/>
              <w:tabs>
                <w:tab w:val="left" w:pos="129"/>
              </w:tabs>
              <w:ind w:left="129"/>
            </w:pPr>
            <w:r>
              <w:t>порядок и правила хранения стерильных медицинских изделий, правил их выдачи в соответствии с нормативными правовыми актами;</w:t>
            </w:r>
          </w:p>
          <w:p w:rsidR="0065109B" w:rsidRPr="0065109B" w:rsidRDefault="0065109B" w:rsidP="0065109B">
            <w:pPr>
              <w:pStyle w:val="a9"/>
              <w:shd w:val="clear" w:color="auto" w:fill="auto"/>
              <w:tabs>
                <w:tab w:val="left" w:pos="129"/>
              </w:tabs>
              <w:ind w:left="129" w:right="145"/>
            </w:pPr>
            <w:r>
              <w:t>правила и порядок эксплуатации оборудования для проведения дезинфекции, предстерилизационной очистки и стерилизации медицинских изделий</w:t>
            </w:r>
          </w:p>
        </w:tc>
      </w:tr>
      <w:tr w:rsidR="0065109B" w:rsidTr="006510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722"/>
          <w:jc w:val="center"/>
        </w:trPr>
        <w:tc>
          <w:tcPr>
            <w:tcW w:w="1845" w:type="dxa"/>
          </w:tcPr>
          <w:p w:rsidR="0065109B" w:rsidRDefault="0065109B" w:rsidP="0065109B">
            <w:pPr>
              <w:pStyle w:val="1"/>
              <w:tabs>
                <w:tab w:val="left" w:pos="5231"/>
              </w:tabs>
              <w:ind w:firstLine="0"/>
            </w:pPr>
          </w:p>
        </w:tc>
        <w:tc>
          <w:tcPr>
            <w:tcW w:w="2980" w:type="dxa"/>
            <w:gridSpan w:val="2"/>
          </w:tcPr>
          <w:p w:rsidR="0065109B" w:rsidRDefault="0065109B" w:rsidP="0065109B">
            <w:pPr>
              <w:pStyle w:val="1"/>
              <w:tabs>
                <w:tab w:val="left" w:pos="5231"/>
              </w:tabs>
              <w:ind w:firstLine="0"/>
            </w:pPr>
            <w:r>
              <w:t>ПК 1.3. Обеспечивать внутренний контроль качества и безопасности медицинской деятельности</w:t>
            </w:r>
          </w:p>
        </w:tc>
        <w:tc>
          <w:tcPr>
            <w:tcW w:w="10216" w:type="dxa"/>
          </w:tcPr>
          <w:p w:rsidR="0065109B" w:rsidRPr="008013C7" w:rsidRDefault="0065109B" w:rsidP="0065109B">
            <w:pPr>
              <w:pStyle w:val="a9"/>
              <w:shd w:val="clear" w:color="auto" w:fill="auto"/>
              <w:jc w:val="both"/>
            </w:pPr>
            <w:r>
              <w:br w:type="page"/>
            </w:r>
            <w:r w:rsidRPr="008013C7">
              <w:rPr>
                <w:b/>
                <w:bCs/>
              </w:rPr>
              <w:t>Практический опыт:</w:t>
            </w:r>
          </w:p>
          <w:p w:rsidR="0065109B" w:rsidRPr="008013C7" w:rsidRDefault="0065109B" w:rsidP="0065109B">
            <w:pPr>
              <w:pStyle w:val="a9"/>
              <w:numPr>
                <w:ilvl w:val="0"/>
                <w:numId w:val="18"/>
              </w:numPr>
              <w:shd w:val="clear" w:color="auto" w:fill="auto"/>
              <w:tabs>
                <w:tab w:val="left" w:pos="283"/>
              </w:tabs>
              <w:jc w:val="both"/>
            </w:pPr>
            <w:r w:rsidRPr="008013C7">
              <w:t>обеспечения внутреннего контроля качества и безопасности медицинской деятельности</w:t>
            </w:r>
          </w:p>
          <w:p w:rsidR="0065109B" w:rsidRPr="008013C7" w:rsidRDefault="0065109B" w:rsidP="0065109B">
            <w:pPr>
              <w:pStyle w:val="a9"/>
              <w:shd w:val="clear" w:color="auto" w:fill="auto"/>
              <w:jc w:val="both"/>
            </w:pPr>
            <w:r w:rsidRPr="008013C7">
              <w:rPr>
                <w:b/>
                <w:bCs/>
              </w:rPr>
              <w:t>Умения:</w:t>
            </w:r>
          </w:p>
          <w:p w:rsidR="0065109B" w:rsidRPr="008013C7" w:rsidRDefault="0065109B" w:rsidP="0065109B">
            <w:pPr>
              <w:pStyle w:val="a9"/>
              <w:numPr>
                <w:ilvl w:val="0"/>
                <w:numId w:val="18"/>
              </w:numPr>
              <w:shd w:val="clear" w:color="auto" w:fill="auto"/>
              <w:tabs>
                <w:tab w:val="left" w:pos="283"/>
              </w:tabs>
              <w:ind w:hanging="400"/>
              <w:jc w:val="both"/>
            </w:pPr>
            <w:r w:rsidRPr="008013C7">
              <w:t>- проводить отбор проб для определения качества предстерилизационной очистки медицинских изделий; осуществлять сортировку и упаковку медицинских изделий в соответствии с видом стерилизации;</w:t>
            </w:r>
          </w:p>
          <w:p w:rsidR="0065109B" w:rsidRPr="008013C7" w:rsidRDefault="0065109B" w:rsidP="0065109B">
            <w:pPr>
              <w:pStyle w:val="a9"/>
              <w:numPr>
                <w:ilvl w:val="0"/>
                <w:numId w:val="18"/>
              </w:numPr>
              <w:shd w:val="clear" w:color="auto" w:fill="auto"/>
              <w:tabs>
                <w:tab w:val="left" w:pos="278"/>
              </w:tabs>
              <w:ind w:hanging="400"/>
              <w:jc w:val="both"/>
            </w:pPr>
            <w:r w:rsidRPr="008013C7">
              <w:t>- размещать индикаторы в стерилизаторах в соответствии с инструкцией по применению и нормативными правовыми актами;</w:t>
            </w:r>
          </w:p>
          <w:p w:rsidR="0065109B" w:rsidRPr="008013C7" w:rsidRDefault="0065109B" w:rsidP="0065109B">
            <w:pPr>
              <w:pStyle w:val="a9"/>
              <w:numPr>
                <w:ilvl w:val="0"/>
                <w:numId w:val="18"/>
              </w:numPr>
              <w:shd w:val="clear" w:color="auto" w:fill="auto"/>
              <w:tabs>
                <w:tab w:val="left" w:pos="283"/>
              </w:tabs>
              <w:jc w:val="both"/>
            </w:pPr>
            <w:r w:rsidRPr="008013C7">
              <w:t>осуществлять контроль режимов стерилизации</w:t>
            </w:r>
          </w:p>
          <w:p w:rsidR="0065109B" w:rsidRPr="008013C7" w:rsidRDefault="0065109B" w:rsidP="0065109B">
            <w:pPr>
              <w:pStyle w:val="a9"/>
              <w:shd w:val="clear" w:color="auto" w:fill="auto"/>
              <w:jc w:val="both"/>
            </w:pPr>
            <w:r w:rsidRPr="008013C7">
              <w:rPr>
                <w:b/>
                <w:bCs/>
              </w:rPr>
              <w:t>Знания:</w:t>
            </w:r>
          </w:p>
          <w:p w:rsidR="0065109B" w:rsidRPr="008013C7" w:rsidRDefault="0065109B" w:rsidP="0065109B">
            <w:pPr>
              <w:pStyle w:val="a9"/>
              <w:numPr>
                <w:ilvl w:val="0"/>
                <w:numId w:val="18"/>
              </w:numPr>
              <w:shd w:val="clear" w:color="auto" w:fill="auto"/>
              <w:tabs>
                <w:tab w:val="left" w:pos="283"/>
              </w:tabs>
              <w:ind w:hanging="400"/>
              <w:jc w:val="both"/>
            </w:pPr>
            <w:r w:rsidRPr="008013C7">
              <w:t>- методы контроля качества дезинфекции, предстерилизационной очистки и стерилизации медицинских изделий;</w:t>
            </w:r>
          </w:p>
          <w:p w:rsidR="0065109B" w:rsidRDefault="0065109B" w:rsidP="0065109B">
            <w:pPr>
              <w:pStyle w:val="1"/>
              <w:tabs>
                <w:tab w:val="left" w:pos="5231"/>
              </w:tabs>
              <w:ind w:firstLine="0"/>
              <w:jc w:val="both"/>
            </w:pPr>
            <w:r w:rsidRPr="008013C7">
              <w:rPr>
                <w:sz w:val="22"/>
                <w:szCs w:val="22"/>
              </w:rPr>
              <w:t>- профессиональные риски, вредные и опасные производственные факторы по профилю отделения (подразделения) медицинской организации, требования охраны труда, пожарной безопасности в соответствии с нормативными правовыми актами</w:t>
            </w:r>
          </w:p>
        </w:tc>
      </w:tr>
      <w:tr w:rsidR="00117047" w:rsidTr="008013C7">
        <w:trPr>
          <w:trHeight w:hRule="exact" w:val="2706"/>
          <w:jc w:val="center"/>
        </w:trPr>
        <w:tc>
          <w:tcPr>
            <w:tcW w:w="1862" w:type="dxa"/>
            <w:gridSpan w:val="2"/>
            <w:tcBorders>
              <w:top w:val="single" w:sz="4" w:space="0" w:color="auto"/>
              <w:left w:val="single" w:sz="4" w:space="0" w:color="auto"/>
              <w:bottom w:val="single" w:sz="4" w:space="0" w:color="auto"/>
            </w:tcBorders>
            <w:shd w:val="clear" w:color="auto" w:fill="FFFFFF"/>
          </w:tcPr>
          <w:p w:rsidR="00117047" w:rsidRDefault="005529EC" w:rsidP="008013C7">
            <w:pPr>
              <w:pStyle w:val="a9"/>
              <w:shd w:val="clear" w:color="auto" w:fill="auto"/>
            </w:pPr>
            <w:r>
              <w:lastRenderedPageBreak/>
              <w:t>ВД 2. Ведение медицинской документации, организация деятельности находящегося в</w:t>
            </w:r>
            <w:r w:rsidR="008013C7">
              <w:t xml:space="preserve"> распоряжении медицинского персонала</w:t>
            </w:r>
          </w:p>
        </w:tc>
        <w:tc>
          <w:tcPr>
            <w:tcW w:w="2963" w:type="dxa"/>
            <w:tcBorders>
              <w:top w:val="single" w:sz="4" w:space="0" w:color="auto"/>
              <w:left w:val="single" w:sz="4" w:space="0" w:color="auto"/>
              <w:bottom w:val="single" w:sz="4" w:space="0" w:color="auto"/>
            </w:tcBorders>
            <w:shd w:val="clear" w:color="auto" w:fill="FFFFFF"/>
          </w:tcPr>
          <w:p w:rsidR="00117047" w:rsidRDefault="005529EC" w:rsidP="008013C7">
            <w:pPr>
              <w:pStyle w:val="a9"/>
              <w:shd w:val="clear" w:color="auto" w:fill="auto"/>
              <w:spacing w:line="259" w:lineRule="auto"/>
            </w:pPr>
            <w:r>
              <w:t>ПК 2.1. Заполнять медицинскую документацию,</w:t>
            </w:r>
            <w:r w:rsidR="003B5367">
              <w:t xml:space="preserve"> </w:t>
            </w:r>
            <w:r>
              <w:t xml:space="preserve"> в том числе в форме электронного документа</w:t>
            </w:r>
          </w:p>
        </w:tc>
        <w:tc>
          <w:tcPr>
            <w:tcW w:w="10216" w:type="dxa"/>
            <w:tcBorders>
              <w:top w:val="single" w:sz="4" w:space="0" w:color="auto"/>
              <w:left w:val="single" w:sz="4" w:space="0" w:color="auto"/>
              <w:bottom w:val="single" w:sz="4" w:space="0" w:color="auto"/>
              <w:right w:val="single" w:sz="4" w:space="0" w:color="auto"/>
            </w:tcBorders>
            <w:shd w:val="clear" w:color="auto" w:fill="FFFFFF"/>
          </w:tcPr>
          <w:p w:rsidR="00117047" w:rsidRDefault="005529EC" w:rsidP="008013C7">
            <w:pPr>
              <w:pStyle w:val="a9"/>
              <w:shd w:val="clear" w:color="auto" w:fill="auto"/>
              <w:ind w:left="129" w:right="145"/>
            </w:pPr>
            <w:r>
              <w:rPr>
                <w:b/>
                <w:bCs/>
              </w:rPr>
              <w:t>Практический опыт:</w:t>
            </w:r>
          </w:p>
          <w:p w:rsidR="00117047" w:rsidRDefault="005529EC" w:rsidP="008013C7">
            <w:pPr>
              <w:pStyle w:val="a9"/>
              <w:numPr>
                <w:ilvl w:val="0"/>
                <w:numId w:val="19"/>
              </w:numPr>
              <w:shd w:val="clear" w:color="auto" w:fill="auto"/>
              <w:tabs>
                <w:tab w:val="left" w:pos="317"/>
              </w:tabs>
              <w:ind w:left="129" w:right="145"/>
            </w:pPr>
            <w:r>
              <w:t>ведения медицинской документации, в том числе в форме электронного документа</w:t>
            </w:r>
          </w:p>
          <w:p w:rsidR="00117047" w:rsidRDefault="005529EC" w:rsidP="008013C7">
            <w:pPr>
              <w:pStyle w:val="a9"/>
              <w:shd w:val="clear" w:color="auto" w:fill="auto"/>
              <w:ind w:left="129" w:right="145"/>
            </w:pPr>
            <w:r>
              <w:rPr>
                <w:b/>
                <w:bCs/>
              </w:rPr>
              <w:t>Умения:</w:t>
            </w:r>
          </w:p>
          <w:p w:rsidR="00117047" w:rsidRDefault="005529EC" w:rsidP="008013C7">
            <w:pPr>
              <w:pStyle w:val="a9"/>
              <w:numPr>
                <w:ilvl w:val="0"/>
                <w:numId w:val="19"/>
              </w:numPr>
              <w:shd w:val="clear" w:color="auto" w:fill="auto"/>
              <w:tabs>
                <w:tab w:val="left" w:pos="317"/>
              </w:tabs>
              <w:ind w:left="129" w:right="145"/>
            </w:pPr>
            <w:r>
              <w:t>заполнять медицинскую документацию, в том числе в форме электронного документа</w:t>
            </w:r>
          </w:p>
          <w:p w:rsidR="00117047" w:rsidRDefault="005529EC" w:rsidP="008013C7">
            <w:pPr>
              <w:pStyle w:val="a9"/>
              <w:shd w:val="clear" w:color="auto" w:fill="auto"/>
              <w:ind w:left="129" w:right="145"/>
              <w:rPr>
                <w:b/>
                <w:bCs/>
              </w:rPr>
            </w:pPr>
            <w:r>
              <w:rPr>
                <w:b/>
                <w:bCs/>
              </w:rPr>
              <w:t>Знания:</w:t>
            </w:r>
          </w:p>
          <w:p w:rsidR="008013C7" w:rsidRDefault="008013C7" w:rsidP="008013C7">
            <w:pPr>
              <w:pStyle w:val="a9"/>
              <w:shd w:val="clear" w:color="auto" w:fill="auto"/>
              <w:ind w:left="129" w:right="145"/>
            </w:pPr>
            <w:r>
              <w:rPr>
                <w:rFonts w:ascii="Arial" w:eastAsia="Arial" w:hAnsi="Arial" w:cs="Arial"/>
                <w:sz w:val="20"/>
                <w:szCs w:val="20"/>
              </w:rPr>
              <w:t xml:space="preserve">- </w:t>
            </w:r>
            <w:r>
              <w:t>правила и порядок оформления медицинской документации в медицинских организациях, в том числе в форме электронного документа</w:t>
            </w:r>
          </w:p>
        </w:tc>
      </w:tr>
      <w:tr w:rsidR="008013C7" w:rsidTr="008013C7">
        <w:trPr>
          <w:trHeight w:hRule="exact" w:val="3112"/>
          <w:jc w:val="center"/>
        </w:trPr>
        <w:tc>
          <w:tcPr>
            <w:tcW w:w="1862" w:type="dxa"/>
            <w:gridSpan w:val="2"/>
            <w:tcBorders>
              <w:top w:val="single" w:sz="4" w:space="0" w:color="auto"/>
              <w:left w:val="single" w:sz="4" w:space="0" w:color="auto"/>
              <w:bottom w:val="single" w:sz="4" w:space="0" w:color="auto"/>
            </w:tcBorders>
            <w:shd w:val="clear" w:color="auto" w:fill="FFFFFF"/>
          </w:tcPr>
          <w:p w:rsidR="008013C7" w:rsidRDefault="008013C7" w:rsidP="008013C7">
            <w:pPr>
              <w:pStyle w:val="a9"/>
              <w:shd w:val="clear" w:color="auto" w:fill="auto"/>
            </w:pPr>
          </w:p>
        </w:tc>
        <w:tc>
          <w:tcPr>
            <w:tcW w:w="2963" w:type="dxa"/>
            <w:tcBorders>
              <w:top w:val="single" w:sz="4" w:space="0" w:color="auto"/>
              <w:left w:val="single" w:sz="4" w:space="0" w:color="auto"/>
              <w:bottom w:val="single" w:sz="4" w:space="0" w:color="auto"/>
            </w:tcBorders>
            <w:shd w:val="clear" w:color="auto" w:fill="FFFFFF"/>
          </w:tcPr>
          <w:p w:rsidR="008013C7" w:rsidRDefault="008013C7" w:rsidP="009D11EC">
            <w:pPr>
              <w:pStyle w:val="a9"/>
              <w:shd w:val="clear" w:color="auto" w:fill="auto"/>
              <w:spacing w:line="259" w:lineRule="auto"/>
            </w:pPr>
            <w:r>
              <w:t>ПК 2.2. Использовать в работе медицинские информационные системы и информационно</w:t>
            </w:r>
            <w:r>
              <w:softHyphen/>
              <w:t>телекоммуникационную сеть «Интернет»</w:t>
            </w:r>
          </w:p>
        </w:tc>
        <w:tc>
          <w:tcPr>
            <w:tcW w:w="10216" w:type="dxa"/>
            <w:tcBorders>
              <w:top w:val="single" w:sz="4" w:space="0" w:color="auto"/>
              <w:left w:val="single" w:sz="4" w:space="0" w:color="auto"/>
              <w:bottom w:val="single" w:sz="4" w:space="0" w:color="auto"/>
              <w:right w:val="single" w:sz="4" w:space="0" w:color="auto"/>
            </w:tcBorders>
            <w:shd w:val="clear" w:color="auto" w:fill="FFFFFF"/>
          </w:tcPr>
          <w:p w:rsidR="008013C7" w:rsidRDefault="008013C7" w:rsidP="008013C7">
            <w:pPr>
              <w:pStyle w:val="a9"/>
              <w:shd w:val="clear" w:color="auto" w:fill="auto"/>
              <w:ind w:left="129" w:right="145"/>
            </w:pPr>
            <w:r>
              <w:rPr>
                <w:b/>
                <w:bCs/>
              </w:rPr>
              <w:t>Практический опыт:</w:t>
            </w:r>
          </w:p>
          <w:p w:rsidR="008013C7" w:rsidRDefault="008013C7" w:rsidP="008013C7">
            <w:pPr>
              <w:pStyle w:val="a9"/>
              <w:numPr>
                <w:ilvl w:val="0"/>
                <w:numId w:val="20"/>
              </w:numPr>
              <w:shd w:val="clear" w:color="auto" w:fill="auto"/>
              <w:tabs>
                <w:tab w:val="left" w:pos="317"/>
              </w:tabs>
              <w:ind w:left="129" w:right="145"/>
            </w:pPr>
            <w:r>
              <w:t>использования медицинских информационных систем и информационно-телекоммуникационной сети «Интернет»</w:t>
            </w:r>
          </w:p>
          <w:p w:rsidR="008013C7" w:rsidRDefault="008013C7" w:rsidP="008013C7">
            <w:pPr>
              <w:pStyle w:val="a9"/>
              <w:shd w:val="clear" w:color="auto" w:fill="auto"/>
              <w:ind w:left="129" w:right="145"/>
            </w:pPr>
            <w:r>
              <w:rPr>
                <w:b/>
                <w:bCs/>
              </w:rPr>
              <w:t>Умения:</w:t>
            </w:r>
          </w:p>
          <w:p w:rsidR="008013C7" w:rsidRDefault="008013C7" w:rsidP="008013C7">
            <w:pPr>
              <w:pStyle w:val="a9"/>
              <w:numPr>
                <w:ilvl w:val="0"/>
                <w:numId w:val="20"/>
              </w:numPr>
              <w:shd w:val="clear" w:color="auto" w:fill="auto"/>
              <w:tabs>
                <w:tab w:val="left" w:pos="317"/>
              </w:tabs>
              <w:ind w:left="129" w:right="145"/>
            </w:pPr>
            <w:r>
              <w:t>использовать в работе медицинские информационные системы и информационно</w:t>
            </w:r>
            <w:r>
              <w:softHyphen/>
              <w:t>телекоммуникационную сеть «Интернет»;</w:t>
            </w:r>
          </w:p>
          <w:p w:rsidR="008013C7" w:rsidRDefault="008013C7" w:rsidP="008013C7">
            <w:pPr>
              <w:pStyle w:val="a9"/>
              <w:numPr>
                <w:ilvl w:val="0"/>
                <w:numId w:val="20"/>
              </w:numPr>
              <w:shd w:val="clear" w:color="auto" w:fill="auto"/>
              <w:tabs>
                <w:tab w:val="left" w:pos="322"/>
              </w:tabs>
              <w:ind w:left="129" w:right="145"/>
            </w:pPr>
            <w:r>
              <w:t xml:space="preserve">использовать в работе персональные данные пациентов и сведения, составляющие врачебную тайну </w:t>
            </w:r>
            <w:r>
              <w:rPr>
                <w:b/>
                <w:bCs/>
              </w:rPr>
              <w:t>Знания:</w:t>
            </w:r>
          </w:p>
          <w:p w:rsidR="008013C7" w:rsidRDefault="008013C7" w:rsidP="008013C7">
            <w:pPr>
              <w:pStyle w:val="a9"/>
              <w:numPr>
                <w:ilvl w:val="0"/>
                <w:numId w:val="20"/>
              </w:numPr>
              <w:shd w:val="clear" w:color="auto" w:fill="auto"/>
              <w:tabs>
                <w:tab w:val="left" w:pos="317"/>
              </w:tabs>
              <w:ind w:left="129" w:right="145"/>
            </w:pPr>
            <w:r>
              <w:t>правила работы в медицинских информационных системах и информационно-телекоммуникационной сети «Интернет»;</w:t>
            </w:r>
          </w:p>
          <w:p w:rsidR="008013C7" w:rsidRDefault="008013C7" w:rsidP="008013C7">
            <w:pPr>
              <w:pStyle w:val="a9"/>
              <w:numPr>
                <w:ilvl w:val="0"/>
                <w:numId w:val="20"/>
              </w:numPr>
              <w:shd w:val="clear" w:color="auto" w:fill="auto"/>
              <w:tabs>
                <w:tab w:val="left" w:pos="317"/>
              </w:tabs>
              <w:ind w:left="129" w:right="145"/>
            </w:pPr>
            <w:r>
              <w:t>основы законодательства Российской Федерации о защите персональных данных пациентов и сведений, составляющих врачебную тайну</w:t>
            </w:r>
          </w:p>
        </w:tc>
      </w:tr>
      <w:tr w:rsidR="008013C7" w:rsidTr="008013C7">
        <w:trPr>
          <w:trHeight w:hRule="exact" w:val="3412"/>
          <w:jc w:val="center"/>
        </w:trPr>
        <w:tc>
          <w:tcPr>
            <w:tcW w:w="1862" w:type="dxa"/>
            <w:gridSpan w:val="2"/>
            <w:tcBorders>
              <w:top w:val="single" w:sz="4" w:space="0" w:color="auto"/>
              <w:left w:val="single" w:sz="4" w:space="0" w:color="auto"/>
              <w:bottom w:val="single" w:sz="4" w:space="0" w:color="auto"/>
            </w:tcBorders>
            <w:shd w:val="clear" w:color="auto" w:fill="FFFFFF"/>
          </w:tcPr>
          <w:p w:rsidR="008013C7" w:rsidRDefault="008013C7" w:rsidP="008013C7">
            <w:pPr>
              <w:pStyle w:val="a9"/>
              <w:shd w:val="clear" w:color="auto" w:fill="auto"/>
            </w:pPr>
          </w:p>
        </w:tc>
        <w:tc>
          <w:tcPr>
            <w:tcW w:w="2963" w:type="dxa"/>
            <w:tcBorders>
              <w:top w:val="single" w:sz="4" w:space="0" w:color="auto"/>
              <w:left w:val="single" w:sz="4" w:space="0" w:color="auto"/>
              <w:bottom w:val="single" w:sz="4" w:space="0" w:color="auto"/>
            </w:tcBorders>
            <w:shd w:val="clear" w:color="auto" w:fill="FFFFFF"/>
          </w:tcPr>
          <w:p w:rsidR="008013C7" w:rsidRDefault="008013C7" w:rsidP="008013C7">
            <w:pPr>
              <w:pStyle w:val="a9"/>
              <w:shd w:val="clear" w:color="auto" w:fill="auto"/>
              <w:spacing w:line="259" w:lineRule="auto"/>
            </w:pPr>
            <w:r>
              <w:t>ПК 2.3. Контролировать выполнение должностных обязанностей находящимся в распоряжении медицинским персоналом</w:t>
            </w:r>
          </w:p>
        </w:tc>
        <w:tc>
          <w:tcPr>
            <w:tcW w:w="10216" w:type="dxa"/>
            <w:tcBorders>
              <w:top w:val="single" w:sz="4" w:space="0" w:color="auto"/>
              <w:left w:val="single" w:sz="4" w:space="0" w:color="auto"/>
              <w:bottom w:val="single" w:sz="4" w:space="0" w:color="auto"/>
              <w:right w:val="single" w:sz="4" w:space="0" w:color="auto"/>
            </w:tcBorders>
            <w:shd w:val="clear" w:color="auto" w:fill="FFFFFF"/>
          </w:tcPr>
          <w:p w:rsidR="008013C7" w:rsidRDefault="008013C7" w:rsidP="008013C7">
            <w:pPr>
              <w:pStyle w:val="a9"/>
              <w:shd w:val="clear" w:color="auto" w:fill="auto"/>
              <w:ind w:left="129" w:right="145"/>
            </w:pPr>
            <w:r>
              <w:rPr>
                <w:b/>
                <w:bCs/>
              </w:rPr>
              <w:t>Практический опыт:</w:t>
            </w:r>
          </w:p>
          <w:p w:rsidR="008013C7" w:rsidRDefault="008013C7" w:rsidP="008013C7">
            <w:pPr>
              <w:pStyle w:val="a9"/>
              <w:numPr>
                <w:ilvl w:val="0"/>
                <w:numId w:val="21"/>
              </w:numPr>
              <w:shd w:val="clear" w:color="auto" w:fill="auto"/>
              <w:tabs>
                <w:tab w:val="left" w:pos="317"/>
              </w:tabs>
              <w:ind w:left="129" w:right="145" w:hanging="400"/>
            </w:pPr>
            <w:r>
              <w:t>проведение работы по контролю выполнения должностных обязанностей находящимся в распоряжении медицинским персоналом</w:t>
            </w:r>
          </w:p>
          <w:p w:rsidR="008013C7" w:rsidRDefault="008013C7" w:rsidP="008013C7">
            <w:pPr>
              <w:pStyle w:val="a9"/>
              <w:shd w:val="clear" w:color="auto" w:fill="auto"/>
              <w:ind w:left="129" w:right="145"/>
            </w:pPr>
            <w:r>
              <w:rPr>
                <w:b/>
                <w:bCs/>
              </w:rPr>
              <w:t>Умения:</w:t>
            </w:r>
          </w:p>
          <w:p w:rsidR="008013C7" w:rsidRDefault="008013C7" w:rsidP="008013C7">
            <w:pPr>
              <w:pStyle w:val="a9"/>
              <w:numPr>
                <w:ilvl w:val="0"/>
                <w:numId w:val="21"/>
              </w:numPr>
              <w:shd w:val="clear" w:color="auto" w:fill="auto"/>
              <w:tabs>
                <w:tab w:val="left" w:pos="317"/>
              </w:tabs>
              <w:ind w:left="129" w:right="145" w:hanging="400"/>
            </w:pPr>
            <w:r>
              <w:t>осуществлять контроль за выполнением должностных обязанностей находящегося в распоряжении медицинского персонала</w:t>
            </w:r>
          </w:p>
          <w:p w:rsidR="008013C7" w:rsidRDefault="008013C7" w:rsidP="008013C7">
            <w:pPr>
              <w:pStyle w:val="a9"/>
              <w:shd w:val="clear" w:color="auto" w:fill="auto"/>
              <w:ind w:left="129" w:right="145"/>
            </w:pPr>
            <w:r>
              <w:rPr>
                <w:b/>
                <w:bCs/>
              </w:rPr>
              <w:t>Знания:</w:t>
            </w:r>
          </w:p>
          <w:p w:rsidR="008013C7" w:rsidRDefault="008013C7" w:rsidP="008013C7">
            <w:pPr>
              <w:pStyle w:val="a9"/>
              <w:shd w:val="clear" w:color="auto" w:fill="auto"/>
              <w:ind w:left="129" w:right="145"/>
              <w:rPr>
                <w:b/>
                <w:bCs/>
              </w:rPr>
            </w:pPr>
            <w:r>
              <w:t>должностные обязанности находящегося в распоряжении медицинского персонала</w:t>
            </w:r>
          </w:p>
        </w:tc>
      </w:tr>
    </w:tbl>
    <w:p w:rsidR="00117047" w:rsidRDefault="005529EC">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862"/>
        <w:gridCol w:w="2962"/>
        <w:gridCol w:w="10214"/>
      </w:tblGrid>
      <w:tr w:rsidR="00117047" w:rsidTr="00C231E6">
        <w:trPr>
          <w:trHeight w:hRule="exact" w:val="3389"/>
          <w:jc w:val="center"/>
        </w:trPr>
        <w:tc>
          <w:tcPr>
            <w:tcW w:w="1862" w:type="dxa"/>
            <w:tcBorders>
              <w:top w:val="single" w:sz="4" w:space="0" w:color="auto"/>
              <w:left w:val="single" w:sz="4" w:space="0" w:color="auto"/>
              <w:bottom w:val="single" w:sz="4" w:space="0" w:color="auto"/>
            </w:tcBorders>
            <w:shd w:val="clear" w:color="auto" w:fill="FFFFFF"/>
          </w:tcPr>
          <w:p w:rsidR="00117047" w:rsidRDefault="005529EC">
            <w:pPr>
              <w:pStyle w:val="a9"/>
              <w:shd w:val="clear" w:color="auto" w:fill="auto"/>
              <w:spacing w:line="259" w:lineRule="auto"/>
            </w:pPr>
            <w:r>
              <w:lastRenderedPageBreak/>
              <w:t>ВД 3.</w:t>
            </w:r>
          </w:p>
          <w:p w:rsidR="00117047" w:rsidRDefault="005529EC" w:rsidP="0024749E">
            <w:pPr>
              <w:pStyle w:val="a9"/>
              <w:shd w:val="clear" w:color="auto" w:fill="auto"/>
              <w:spacing w:line="259" w:lineRule="auto"/>
            </w:pPr>
            <w:r>
              <w:t>Проведение мероприятий по профилактике неинфекционных и инфекционных заболеваний, формированию здорового образа жизни</w:t>
            </w:r>
          </w:p>
        </w:tc>
        <w:tc>
          <w:tcPr>
            <w:tcW w:w="2962" w:type="dxa"/>
            <w:tcBorders>
              <w:top w:val="single" w:sz="4" w:space="0" w:color="auto"/>
              <w:left w:val="single" w:sz="4" w:space="0" w:color="auto"/>
              <w:bottom w:val="single" w:sz="4" w:space="0" w:color="auto"/>
            </w:tcBorders>
            <w:shd w:val="clear" w:color="auto" w:fill="FFFFFF"/>
          </w:tcPr>
          <w:p w:rsidR="00117047" w:rsidRDefault="005529EC">
            <w:pPr>
              <w:pStyle w:val="a9"/>
              <w:shd w:val="clear" w:color="auto" w:fill="auto"/>
              <w:spacing w:line="257" w:lineRule="auto"/>
            </w:pPr>
            <w:r>
              <w:t>ПК 3.1. Консультировать население по вопросам профилактики заболеваний</w:t>
            </w:r>
          </w:p>
        </w:tc>
        <w:tc>
          <w:tcPr>
            <w:tcW w:w="10214" w:type="dxa"/>
            <w:tcBorders>
              <w:top w:val="single" w:sz="4" w:space="0" w:color="auto"/>
              <w:left w:val="single" w:sz="4" w:space="0" w:color="auto"/>
              <w:bottom w:val="single" w:sz="4" w:space="0" w:color="auto"/>
              <w:right w:val="single" w:sz="4" w:space="0" w:color="auto"/>
            </w:tcBorders>
            <w:shd w:val="clear" w:color="auto" w:fill="FFFFFF"/>
          </w:tcPr>
          <w:p w:rsidR="00117047" w:rsidRDefault="005529EC" w:rsidP="000D58EE">
            <w:pPr>
              <w:pStyle w:val="a9"/>
              <w:shd w:val="clear" w:color="auto" w:fill="auto"/>
              <w:ind w:left="128" w:right="144"/>
            </w:pPr>
            <w:r>
              <w:rPr>
                <w:b/>
                <w:bCs/>
              </w:rPr>
              <w:t>Практический опыт:</w:t>
            </w:r>
          </w:p>
          <w:p w:rsidR="00117047" w:rsidRDefault="005529EC" w:rsidP="000D58EE">
            <w:pPr>
              <w:pStyle w:val="a9"/>
              <w:numPr>
                <w:ilvl w:val="0"/>
                <w:numId w:val="22"/>
              </w:numPr>
              <w:shd w:val="clear" w:color="auto" w:fill="auto"/>
              <w:tabs>
                <w:tab w:val="left" w:pos="317"/>
              </w:tabs>
              <w:ind w:left="128" w:right="144"/>
            </w:pPr>
            <w:r>
              <w:t>проведения мероприятий по санитарно-гигиеническому просвещению населения</w:t>
            </w:r>
          </w:p>
          <w:p w:rsidR="00117047" w:rsidRDefault="005529EC" w:rsidP="000D58EE">
            <w:pPr>
              <w:pStyle w:val="a9"/>
              <w:shd w:val="clear" w:color="auto" w:fill="auto"/>
              <w:ind w:left="128" w:right="144"/>
            </w:pPr>
            <w:r>
              <w:rPr>
                <w:b/>
                <w:bCs/>
              </w:rPr>
              <w:t>Умения:</w:t>
            </w:r>
          </w:p>
          <w:p w:rsidR="00117047" w:rsidRDefault="005529EC" w:rsidP="000D58EE">
            <w:pPr>
              <w:pStyle w:val="a9"/>
              <w:numPr>
                <w:ilvl w:val="0"/>
                <w:numId w:val="22"/>
              </w:numPr>
              <w:shd w:val="clear" w:color="auto" w:fill="auto"/>
              <w:tabs>
                <w:tab w:val="left" w:pos="317"/>
              </w:tabs>
              <w:ind w:left="128" w:right="144"/>
            </w:pPr>
            <w:r>
              <w:t>проводить индивидуальное (групповое) профилактическое консультирование населения о факторах, способствующих сохранению здоровья, факторах риска для здоровья и мерах профилактики предотвратимых болезней</w:t>
            </w:r>
          </w:p>
          <w:p w:rsidR="00117047" w:rsidRDefault="005529EC" w:rsidP="000D58EE">
            <w:pPr>
              <w:pStyle w:val="a9"/>
              <w:shd w:val="clear" w:color="auto" w:fill="auto"/>
              <w:ind w:left="128" w:right="144"/>
            </w:pPr>
            <w:r>
              <w:rPr>
                <w:b/>
                <w:bCs/>
              </w:rPr>
              <w:t>Знания:</w:t>
            </w:r>
          </w:p>
          <w:p w:rsidR="00117047" w:rsidRDefault="005529EC" w:rsidP="000D58EE">
            <w:pPr>
              <w:pStyle w:val="a9"/>
              <w:numPr>
                <w:ilvl w:val="0"/>
                <w:numId w:val="22"/>
              </w:numPr>
              <w:shd w:val="clear" w:color="auto" w:fill="auto"/>
              <w:tabs>
                <w:tab w:val="left" w:pos="317"/>
              </w:tabs>
              <w:ind w:left="128" w:right="144"/>
            </w:pPr>
            <w:r>
              <w:t>информационные технологии, организационные формы, методы и средства санитарного просвещения населения;</w:t>
            </w:r>
          </w:p>
          <w:p w:rsidR="00117047" w:rsidRDefault="005529EC" w:rsidP="000D58EE">
            <w:pPr>
              <w:pStyle w:val="a9"/>
              <w:numPr>
                <w:ilvl w:val="0"/>
                <w:numId w:val="22"/>
              </w:numPr>
              <w:shd w:val="clear" w:color="auto" w:fill="auto"/>
              <w:tabs>
                <w:tab w:val="left" w:pos="317"/>
              </w:tabs>
              <w:ind w:left="128" w:right="144"/>
            </w:pPr>
            <w:r>
              <w:t>правила проведения индивидуального и группового профилактического консультирования, современные научно обоснованные рекомендации по вопросам личной гигиены, рационального питания, планирования семьи, здорового образа жизни, факторов риска для здоровья;</w:t>
            </w:r>
          </w:p>
          <w:p w:rsidR="00117047" w:rsidRDefault="005529EC" w:rsidP="000D58EE">
            <w:pPr>
              <w:pStyle w:val="a9"/>
              <w:numPr>
                <w:ilvl w:val="0"/>
                <w:numId w:val="22"/>
              </w:numPr>
              <w:shd w:val="clear" w:color="auto" w:fill="auto"/>
              <w:tabs>
                <w:tab w:val="left" w:pos="317"/>
              </w:tabs>
              <w:ind w:left="128" w:right="144"/>
            </w:pPr>
            <w:r>
              <w:t>заболевания, обусловленных образом жизни человека</w:t>
            </w:r>
          </w:p>
        </w:tc>
      </w:tr>
      <w:tr w:rsidR="00D87A70" w:rsidTr="00D87A70">
        <w:trPr>
          <w:trHeight w:hRule="exact" w:val="5843"/>
          <w:jc w:val="center"/>
        </w:trPr>
        <w:tc>
          <w:tcPr>
            <w:tcW w:w="1862" w:type="dxa"/>
            <w:tcBorders>
              <w:top w:val="single" w:sz="4" w:space="0" w:color="auto"/>
              <w:left w:val="single" w:sz="4" w:space="0" w:color="auto"/>
              <w:bottom w:val="single" w:sz="4" w:space="0" w:color="auto"/>
            </w:tcBorders>
            <w:shd w:val="clear" w:color="auto" w:fill="FFFFFF"/>
          </w:tcPr>
          <w:p w:rsidR="00D87A70" w:rsidRDefault="00D87A70">
            <w:pPr>
              <w:pStyle w:val="a9"/>
              <w:shd w:val="clear" w:color="auto" w:fill="auto"/>
              <w:spacing w:line="259" w:lineRule="auto"/>
            </w:pPr>
          </w:p>
        </w:tc>
        <w:tc>
          <w:tcPr>
            <w:tcW w:w="2962" w:type="dxa"/>
            <w:tcBorders>
              <w:top w:val="single" w:sz="4" w:space="0" w:color="auto"/>
              <w:left w:val="single" w:sz="4" w:space="0" w:color="auto"/>
              <w:bottom w:val="single" w:sz="4" w:space="0" w:color="auto"/>
            </w:tcBorders>
            <w:shd w:val="clear" w:color="auto" w:fill="FFFFFF"/>
          </w:tcPr>
          <w:p w:rsidR="00D87A70" w:rsidRDefault="00D87A70">
            <w:pPr>
              <w:pStyle w:val="a9"/>
              <w:shd w:val="clear" w:color="auto" w:fill="auto"/>
              <w:spacing w:line="257" w:lineRule="auto"/>
            </w:pPr>
            <w:r>
              <w:t>ПК 3.2. Пропагандировать здоровый образ жизни</w:t>
            </w:r>
          </w:p>
        </w:tc>
        <w:tc>
          <w:tcPr>
            <w:tcW w:w="10214" w:type="dxa"/>
            <w:tcBorders>
              <w:top w:val="single" w:sz="4" w:space="0" w:color="auto"/>
              <w:left w:val="single" w:sz="4" w:space="0" w:color="auto"/>
              <w:bottom w:val="single" w:sz="4" w:space="0" w:color="auto"/>
              <w:right w:val="single" w:sz="4" w:space="0" w:color="auto"/>
            </w:tcBorders>
            <w:shd w:val="clear" w:color="auto" w:fill="FFFFFF"/>
          </w:tcPr>
          <w:p w:rsidR="00D87A70" w:rsidRDefault="00D87A70" w:rsidP="00D87A70">
            <w:pPr>
              <w:pStyle w:val="a9"/>
              <w:shd w:val="clear" w:color="auto" w:fill="auto"/>
              <w:ind w:left="128" w:right="144"/>
            </w:pPr>
            <w:r>
              <w:rPr>
                <w:b/>
                <w:bCs/>
              </w:rPr>
              <w:t>Практический опыт:</w:t>
            </w:r>
          </w:p>
          <w:p w:rsidR="00D87A70" w:rsidRDefault="00D87A70" w:rsidP="00D87A70">
            <w:pPr>
              <w:pStyle w:val="a9"/>
              <w:numPr>
                <w:ilvl w:val="0"/>
                <w:numId w:val="23"/>
              </w:numPr>
              <w:shd w:val="clear" w:color="auto" w:fill="auto"/>
              <w:tabs>
                <w:tab w:val="left" w:pos="317"/>
              </w:tabs>
              <w:ind w:left="128" w:right="144"/>
            </w:pPr>
            <w:r>
              <w:t>проведения работы по формированию и реализации программ здорового образа жизни, в том числе программ снижения потребления алкоголя и табака, предупреждения и борьбы с немедицинским потреблением наркотических средств и психотропных веществ</w:t>
            </w:r>
          </w:p>
          <w:p w:rsidR="00D87A70" w:rsidRDefault="00D87A70" w:rsidP="00D87A70">
            <w:pPr>
              <w:pStyle w:val="a9"/>
              <w:shd w:val="clear" w:color="auto" w:fill="auto"/>
              <w:ind w:left="128" w:right="144"/>
            </w:pPr>
            <w:r>
              <w:rPr>
                <w:b/>
                <w:bCs/>
              </w:rPr>
              <w:t>Умения:</w:t>
            </w:r>
          </w:p>
          <w:p w:rsidR="00D87A70" w:rsidRDefault="00D87A70" w:rsidP="00D87A70">
            <w:pPr>
              <w:pStyle w:val="a9"/>
              <w:numPr>
                <w:ilvl w:val="0"/>
                <w:numId w:val="23"/>
              </w:numPr>
              <w:shd w:val="clear" w:color="auto" w:fill="auto"/>
              <w:tabs>
                <w:tab w:val="left" w:pos="322"/>
              </w:tabs>
              <w:ind w:left="128" w:right="144"/>
            </w:pPr>
            <w:r>
              <w:t>формировать общественное мнение в пользу здорового образа жизни и мотивировать пациентов на ведение здорового образа жизни;</w:t>
            </w:r>
          </w:p>
          <w:p w:rsidR="00D87A70" w:rsidRDefault="00D87A70" w:rsidP="00D87A70">
            <w:pPr>
              <w:pStyle w:val="a9"/>
              <w:numPr>
                <w:ilvl w:val="0"/>
                <w:numId w:val="23"/>
              </w:numPr>
              <w:shd w:val="clear" w:color="auto" w:fill="auto"/>
              <w:tabs>
                <w:tab w:val="left" w:pos="317"/>
              </w:tabs>
              <w:ind w:left="128" w:right="144"/>
            </w:pPr>
            <w:r>
              <w:t>информировать население о программах снижения веса, потребления алкоголя и табака, предупреждения и борьбы с немедицинским потреблением наркотических средств и психотропных веществ</w:t>
            </w:r>
          </w:p>
          <w:p w:rsidR="00D87A70" w:rsidRDefault="00D87A70" w:rsidP="00D87A70">
            <w:pPr>
              <w:pStyle w:val="a9"/>
              <w:shd w:val="clear" w:color="auto" w:fill="auto"/>
              <w:ind w:left="128" w:right="144"/>
            </w:pPr>
            <w:r>
              <w:rPr>
                <w:b/>
                <w:bCs/>
              </w:rPr>
              <w:t>Знания:</w:t>
            </w:r>
          </w:p>
          <w:p w:rsidR="00D87A70" w:rsidRDefault="00D87A70" w:rsidP="00D87A70">
            <w:pPr>
              <w:pStyle w:val="a9"/>
              <w:numPr>
                <w:ilvl w:val="0"/>
                <w:numId w:val="23"/>
              </w:numPr>
              <w:shd w:val="clear" w:color="auto" w:fill="auto"/>
              <w:tabs>
                <w:tab w:val="left" w:pos="317"/>
              </w:tabs>
              <w:ind w:left="128" w:right="144"/>
            </w:pPr>
            <w:r>
              <w:t>принципы здорового образа жизни, основы сохранения и укрепления здоровья;</w:t>
            </w:r>
          </w:p>
          <w:p w:rsidR="00D87A70" w:rsidRDefault="00D87A70" w:rsidP="00D87A70">
            <w:pPr>
              <w:pStyle w:val="a9"/>
              <w:numPr>
                <w:ilvl w:val="0"/>
                <w:numId w:val="23"/>
              </w:numPr>
              <w:shd w:val="clear" w:color="auto" w:fill="auto"/>
              <w:tabs>
                <w:tab w:val="left" w:pos="322"/>
              </w:tabs>
              <w:ind w:left="128" w:right="144"/>
            </w:pPr>
            <w:r>
              <w:t>факторы, способствующие сохранению здоровья;</w:t>
            </w:r>
          </w:p>
          <w:p w:rsidR="00D87A70" w:rsidRDefault="00D87A70" w:rsidP="00D87A70">
            <w:pPr>
              <w:pStyle w:val="a9"/>
              <w:numPr>
                <w:ilvl w:val="0"/>
                <w:numId w:val="23"/>
              </w:numPr>
              <w:shd w:val="clear" w:color="auto" w:fill="auto"/>
              <w:tabs>
                <w:tab w:val="left" w:pos="322"/>
              </w:tabs>
              <w:ind w:left="128" w:right="144"/>
            </w:pPr>
            <w:r>
              <w:t>формы и методы работы по формированию здорового образа жизни;</w:t>
            </w:r>
          </w:p>
          <w:p w:rsidR="00D87A70" w:rsidRDefault="00D87A70" w:rsidP="00D87A70">
            <w:pPr>
              <w:pStyle w:val="a9"/>
              <w:shd w:val="clear" w:color="auto" w:fill="auto"/>
              <w:ind w:left="128" w:right="144"/>
              <w:rPr>
                <w:b/>
                <w:bCs/>
              </w:rPr>
            </w:pPr>
            <w:r>
              <w:t>программы здорового образа жизни, в том числе программы, направленные на снижение веса, снижение потребления алкоголя и табака, предупреждение и борьбу с немедицинским потреблением наркотических средств и психотропных веществ</w:t>
            </w:r>
          </w:p>
        </w:tc>
      </w:tr>
      <w:tr w:rsidR="00D87A70" w:rsidTr="0088044E">
        <w:trPr>
          <w:trHeight w:hRule="exact" w:val="9226"/>
          <w:jc w:val="center"/>
        </w:trPr>
        <w:tc>
          <w:tcPr>
            <w:tcW w:w="1862" w:type="dxa"/>
            <w:tcBorders>
              <w:top w:val="single" w:sz="4" w:space="0" w:color="auto"/>
              <w:left w:val="single" w:sz="4" w:space="0" w:color="auto"/>
              <w:bottom w:val="single" w:sz="4" w:space="0" w:color="auto"/>
            </w:tcBorders>
            <w:shd w:val="clear" w:color="auto" w:fill="FFFFFF"/>
          </w:tcPr>
          <w:p w:rsidR="00D87A70" w:rsidRDefault="00D87A70">
            <w:pPr>
              <w:pStyle w:val="a9"/>
              <w:shd w:val="clear" w:color="auto" w:fill="auto"/>
              <w:spacing w:line="259" w:lineRule="auto"/>
            </w:pPr>
          </w:p>
        </w:tc>
        <w:tc>
          <w:tcPr>
            <w:tcW w:w="2962" w:type="dxa"/>
            <w:tcBorders>
              <w:top w:val="single" w:sz="4" w:space="0" w:color="auto"/>
              <w:left w:val="single" w:sz="4" w:space="0" w:color="auto"/>
              <w:bottom w:val="single" w:sz="4" w:space="0" w:color="auto"/>
            </w:tcBorders>
            <w:shd w:val="clear" w:color="auto" w:fill="FFFFFF"/>
          </w:tcPr>
          <w:p w:rsidR="00D87A70" w:rsidRDefault="00D87A70">
            <w:pPr>
              <w:pStyle w:val="a9"/>
              <w:shd w:val="clear" w:color="auto" w:fill="auto"/>
              <w:spacing w:line="257" w:lineRule="auto"/>
            </w:pPr>
            <w:r>
              <w:t>ПК 3.3. Участвовать в проведении профилактических осмотров и диспансеризации населения</w:t>
            </w:r>
          </w:p>
        </w:tc>
        <w:tc>
          <w:tcPr>
            <w:tcW w:w="10214" w:type="dxa"/>
            <w:tcBorders>
              <w:top w:val="single" w:sz="4" w:space="0" w:color="auto"/>
              <w:left w:val="single" w:sz="4" w:space="0" w:color="auto"/>
              <w:bottom w:val="single" w:sz="4" w:space="0" w:color="auto"/>
              <w:right w:val="single" w:sz="4" w:space="0" w:color="auto"/>
            </w:tcBorders>
            <w:shd w:val="clear" w:color="auto" w:fill="FFFFFF"/>
          </w:tcPr>
          <w:p w:rsidR="00D87A70" w:rsidRDefault="00D87A70" w:rsidP="004206C6">
            <w:pPr>
              <w:pStyle w:val="a9"/>
              <w:shd w:val="clear" w:color="auto" w:fill="auto"/>
              <w:ind w:left="128" w:right="144"/>
            </w:pPr>
            <w:r>
              <w:rPr>
                <w:b/>
                <w:bCs/>
              </w:rPr>
              <w:t>Практический опыт:</w:t>
            </w:r>
          </w:p>
          <w:p w:rsidR="00D87A70" w:rsidRDefault="00D87A70" w:rsidP="004206C6">
            <w:pPr>
              <w:pStyle w:val="a9"/>
              <w:numPr>
                <w:ilvl w:val="0"/>
                <w:numId w:val="24"/>
              </w:numPr>
              <w:shd w:val="clear" w:color="auto" w:fill="auto"/>
              <w:tabs>
                <w:tab w:val="left" w:pos="283"/>
              </w:tabs>
              <w:ind w:left="128" w:right="144"/>
            </w:pPr>
            <w:r>
              <w:t>выполнения работ по проведению профилактических медицинских осмотров населения;</w:t>
            </w:r>
          </w:p>
          <w:p w:rsidR="00D87A70" w:rsidRDefault="00D87A70" w:rsidP="004206C6">
            <w:pPr>
              <w:pStyle w:val="a9"/>
              <w:numPr>
                <w:ilvl w:val="0"/>
                <w:numId w:val="24"/>
              </w:numPr>
              <w:shd w:val="clear" w:color="auto" w:fill="auto"/>
              <w:tabs>
                <w:tab w:val="left" w:pos="322"/>
              </w:tabs>
              <w:ind w:left="128" w:right="144"/>
            </w:pPr>
            <w:r>
              <w:t xml:space="preserve">выполнения работ по диспансеризации населения с учетом возраста, состояния здоровья, профессии </w:t>
            </w:r>
            <w:r>
              <w:rPr>
                <w:b/>
                <w:bCs/>
              </w:rPr>
              <w:t>Умения:</w:t>
            </w:r>
          </w:p>
          <w:p w:rsidR="00D87A70" w:rsidRDefault="00272256" w:rsidP="004206C6">
            <w:pPr>
              <w:pStyle w:val="a9"/>
              <w:numPr>
                <w:ilvl w:val="0"/>
                <w:numId w:val="24"/>
              </w:numPr>
              <w:shd w:val="clear" w:color="auto" w:fill="auto"/>
              <w:tabs>
                <w:tab w:val="left" w:pos="317"/>
              </w:tabs>
              <w:ind w:left="128" w:right="144" w:hanging="400"/>
            </w:pPr>
            <w:r>
              <w:t xml:space="preserve">- </w:t>
            </w:r>
            <w:r w:rsidR="00D87A70">
              <w:t>составлять списки граждан и план проведения диспансеризации населения с учетом возрастной категории и проводимых обследований;</w:t>
            </w:r>
          </w:p>
          <w:p w:rsidR="00D87A70" w:rsidRDefault="00272256" w:rsidP="004206C6">
            <w:pPr>
              <w:pStyle w:val="a9"/>
              <w:numPr>
                <w:ilvl w:val="0"/>
                <w:numId w:val="24"/>
              </w:numPr>
              <w:shd w:val="clear" w:color="auto" w:fill="auto"/>
              <w:tabs>
                <w:tab w:val="left" w:pos="317"/>
              </w:tabs>
              <w:ind w:left="128" w:right="144" w:hanging="400"/>
            </w:pPr>
            <w:r>
              <w:t xml:space="preserve">- </w:t>
            </w:r>
            <w:r w:rsidR="00D87A70">
              <w:t>проводить разъяснительные беседы на уровне семьи, организованного коллектива о целях и задах профилактического медицинского осмотра, порядке прохождения диспансеризации и ее объеме, в том числе беседы с несовершеннолетними в образовательных организациях;</w:t>
            </w:r>
          </w:p>
          <w:p w:rsidR="00D87A70" w:rsidRDefault="00D87A70" w:rsidP="004206C6">
            <w:pPr>
              <w:pStyle w:val="a9"/>
              <w:numPr>
                <w:ilvl w:val="0"/>
                <w:numId w:val="24"/>
              </w:numPr>
              <w:shd w:val="clear" w:color="auto" w:fill="auto"/>
              <w:tabs>
                <w:tab w:val="left" w:pos="317"/>
              </w:tabs>
              <w:ind w:left="128" w:right="144"/>
            </w:pPr>
            <w:r>
              <w:t>проводить медицинский осмотр в соответствии с нормативными правовыми актами;</w:t>
            </w:r>
          </w:p>
          <w:p w:rsidR="00D87A70" w:rsidRDefault="00272256" w:rsidP="004206C6">
            <w:pPr>
              <w:pStyle w:val="a9"/>
              <w:numPr>
                <w:ilvl w:val="0"/>
                <w:numId w:val="24"/>
              </w:numPr>
              <w:shd w:val="clear" w:color="auto" w:fill="auto"/>
              <w:tabs>
                <w:tab w:val="left" w:pos="317"/>
              </w:tabs>
              <w:ind w:left="128" w:right="144" w:hanging="400"/>
            </w:pPr>
            <w:r>
              <w:t xml:space="preserve">- </w:t>
            </w:r>
            <w:r w:rsidR="00D87A70">
              <w:t>проводить доврачебный профилактический осмотр с целью выявления факторов риска развития заболевания;</w:t>
            </w:r>
          </w:p>
          <w:p w:rsidR="00D87A70" w:rsidRDefault="00272256" w:rsidP="004206C6">
            <w:pPr>
              <w:pStyle w:val="a9"/>
              <w:numPr>
                <w:ilvl w:val="0"/>
                <w:numId w:val="24"/>
              </w:numPr>
              <w:shd w:val="clear" w:color="auto" w:fill="auto"/>
              <w:tabs>
                <w:tab w:val="left" w:pos="317"/>
              </w:tabs>
              <w:ind w:left="128" w:right="144" w:hanging="400"/>
            </w:pPr>
            <w:r>
              <w:t xml:space="preserve">- </w:t>
            </w:r>
            <w:r w:rsidR="00D87A70">
              <w:t>проводить работу по диспансеризации населения, проводить опрос (анкетирование), проводить доврачебный осмотр и обследование по скрининг-программе диспансеризации;</w:t>
            </w:r>
          </w:p>
          <w:p w:rsidR="00D87A70" w:rsidRDefault="00272256" w:rsidP="004206C6">
            <w:pPr>
              <w:pStyle w:val="a9"/>
              <w:numPr>
                <w:ilvl w:val="0"/>
                <w:numId w:val="24"/>
              </w:numPr>
              <w:shd w:val="clear" w:color="auto" w:fill="auto"/>
              <w:tabs>
                <w:tab w:val="left" w:pos="317"/>
              </w:tabs>
              <w:ind w:left="128" w:right="144" w:hanging="400"/>
            </w:pPr>
            <w:r>
              <w:t xml:space="preserve">- </w:t>
            </w:r>
            <w:r w:rsidR="00D87A70">
              <w:t>проводить работу по диспансерному наблюдению пациентов с хроническими заболеваниями с учетом возраста, состояния здоровья, профессии в соответствии с нормативными правовыми актами;</w:t>
            </w:r>
          </w:p>
          <w:p w:rsidR="00D87A70" w:rsidRDefault="00272256" w:rsidP="004206C6">
            <w:pPr>
              <w:pStyle w:val="a9"/>
              <w:shd w:val="clear" w:color="auto" w:fill="auto"/>
              <w:ind w:left="128" w:right="144"/>
            </w:pPr>
            <w:r>
              <w:t xml:space="preserve">- </w:t>
            </w:r>
            <w:r w:rsidR="00D87A70">
              <w:t>обеспечивать инфекционную безопасность при оказании медицинской помощи, проведении профилактических медицинских осмотров и осуществлении сестринского ухода за пациентами с инфекционными заболеваниями</w:t>
            </w:r>
            <w:r>
              <w:t>.</w:t>
            </w:r>
          </w:p>
          <w:p w:rsidR="004206C6" w:rsidRDefault="004206C6" w:rsidP="004206C6">
            <w:pPr>
              <w:pStyle w:val="a9"/>
              <w:shd w:val="clear" w:color="auto" w:fill="auto"/>
              <w:ind w:left="128" w:right="144"/>
            </w:pPr>
            <w:r>
              <w:rPr>
                <w:b/>
                <w:bCs/>
              </w:rPr>
              <w:t>Знания:</w:t>
            </w:r>
          </w:p>
          <w:p w:rsidR="004206C6" w:rsidRDefault="004206C6" w:rsidP="004206C6">
            <w:pPr>
              <w:pStyle w:val="a9"/>
              <w:numPr>
                <w:ilvl w:val="0"/>
                <w:numId w:val="25"/>
              </w:numPr>
              <w:shd w:val="clear" w:color="auto" w:fill="auto"/>
              <w:tabs>
                <w:tab w:val="left" w:pos="317"/>
              </w:tabs>
              <w:ind w:left="128" w:right="144"/>
            </w:pPr>
            <w:r>
              <w:t>положение об организации оказания первичной медико-санитарной помощи взрослому населению;</w:t>
            </w:r>
          </w:p>
          <w:p w:rsidR="004206C6" w:rsidRDefault="00272256" w:rsidP="004206C6">
            <w:pPr>
              <w:pStyle w:val="a9"/>
              <w:numPr>
                <w:ilvl w:val="0"/>
                <w:numId w:val="25"/>
              </w:numPr>
              <w:shd w:val="clear" w:color="auto" w:fill="auto"/>
              <w:tabs>
                <w:tab w:val="left" w:pos="317"/>
              </w:tabs>
              <w:ind w:left="128" w:right="144" w:hanging="400"/>
            </w:pPr>
            <w:r>
              <w:t xml:space="preserve">- </w:t>
            </w:r>
            <w:r w:rsidR="004206C6">
              <w:t xml:space="preserve">виды медицинских осмотров с учетом возраста, состояния здоровья, профессии в соответствии с </w:t>
            </w:r>
            <w:r>
              <w:t xml:space="preserve"> </w:t>
            </w:r>
            <w:r w:rsidR="004206C6">
              <w:t>нормативными правовыми актами;</w:t>
            </w:r>
          </w:p>
          <w:p w:rsidR="004206C6" w:rsidRDefault="004206C6" w:rsidP="004206C6">
            <w:pPr>
              <w:pStyle w:val="a9"/>
              <w:numPr>
                <w:ilvl w:val="0"/>
                <w:numId w:val="25"/>
              </w:numPr>
              <w:shd w:val="clear" w:color="auto" w:fill="auto"/>
              <w:tabs>
                <w:tab w:val="left" w:pos="317"/>
              </w:tabs>
              <w:ind w:left="128" w:right="144"/>
            </w:pPr>
            <w:r>
              <w:t>правила и порядок проведения профилактического осмотра;</w:t>
            </w:r>
          </w:p>
          <w:p w:rsidR="004206C6" w:rsidRDefault="00272256" w:rsidP="004206C6">
            <w:pPr>
              <w:pStyle w:val="a9"/>
              <w:numPr>
                <w:ilvl w:val="0"/>
                <w:numId w:val="25"/>
              </w:numPr>
              <w:shd w:val="clear" w:color="auto" w:fill="auto"/>
              <w:tabs>
                <w:tab w:val="left" w:pos="317"/>
              </w:tabs>
              <w:ind w:left="128" w:right="144" w:hanging="400"/>
            </w:pPr>
            <w:r>
              <w:t xml:space="preserve">- </w:t>
            </w:r>
            <w:r w:rsidR="004206C6">
              <w:t>порядок проведения диспансеризации населения, порядок доврачебного осмотра и обследования населения по скрининг-программе диспансеризации;</w:t>
            </w:r>
          </w:p>
          <w:p w:rsidR="004206C6" w:rsidRDefault="00272256" w:rsidP="004206C6">
            <w:pPr>
              <w:pStyle w:val="a9"/>
              <w:shd w:val="clear" w:color="auto" w:fill="auto"/>
              <w:ind w:left="128" w:right="144"/>
              <w:rPr>
                <w:b/>
                <w:bCs/>
              </w:rPr>
            </w:pPr>
            <w:r>
              <w:t xml:space="preserve">- </w:t>
            </w:r>
            <w:r w:rsidR="004206C6">
              <w:t>методы профилактики неинфекционных заболеваний, факторы риска развития хронических неинфекционных заболеваний, порядок проведения диспансерного наблюдения пациентов при хронических заболеваниях, задачи медицинской сестры</w:t>
            </w:r>
          </w:p>
        </w:tc>
      </w:tr>
      <w:tr w:rsidR="0088044E" w:rsidTr="0088044E">
        <w:trPr>
          <w:trHeight w:hRule="exact" w:val="6250"/>
          <w:jc w:val="center"/>
        </w:trPr>
        <w:tc>
          <w:tcPr>
            <w:tcW w:w="1862" w:type="dxa"/>
            <w:tcBorders>
              <w:top w:val="single" w:sz="4" w:space="0" w:color="auto"/>
              <w:left w:val="single" w:sz="4" w:space="0" w:color="auto"/>
              <w:bottom w:val="single" w:sz="4" w:space="0" w:color="auto"/>
            </w:tcBorders>
            <w:shd w:val="clear" w:color="auto" w:fill="FFFFFF"/>
          </w:tcPr>
          <w:p w:rsidR="0088044E" w:rsidRDefault="0088044E">
            <w:pPr>
              <w:pStyle w:val="a9"/>
              <w:shd w:val="clear" w:color="auto" w:fill="auto"/>
              <w:spacing w:line="259" w:lineRule="auto"/>
            </w:pPr>
          </w:p>
        </w:tc>
        <w:tc>
          <w:tcPr>
            <w:tcW w:w="2962" w:type="dxa"/>
            <w:tcBorders>
              <w:top w:val="single" w:sz="4" w:space="0" w:color="auto"/>
              <w:left w:val="single" w:sz="4" w:space="0" w:color="auto"/>
              <w:bottom w:val="single" w:sz="4" w:space="0" w:color="auto"/>
            </w:tcBorders>
            <w:shd w:val="clear" w:color="auto" w:fill="FFFFFF"/>
          </w:tcPr>
          <w:p w:rsidR="0088044E" w:rsidRDefault="0088044E">
            <w:pPr>
              <w:pStyle w:val="a9"/>
              <w:shd w:val="clear" w:color="auto" w:fill="auto"/>
              <w:spacing w:line="257" w:lineRule="auto"/>
            </w:pPr>
            <w:r>
              <w:t>ПК 3.4. Проводить санитарно</w:t>
            </w:r>
            <w:r>
              <w:softHyphen/>
              <w:t>противоэпидемические мероприятия по профилактике инфекционных заболеваний</w:t>
            </w:r>
          </w:p>
        </w:tc>
        <w:tc>
          <w:tcPr>
            <w:tcW w:w="10214" w:type="dxa"/>
            <w:tcBorders>
              <w:top w:val="single" w:sz="4" w:space="0" w:color="auto"/>
              <w:left w:val="single" w:sz="4" w:space="0" w:color="auto"/>
              <w:bottom w:val="single" w:sz="4" w:space="0" w:color="auto"/>
              <w:right w:val="single" w:sz="4" w:space="0" w:color="auto"/>
            </w:tcBorders>
            <w:shd w:val="clear" w:color="auto" w:fill="FFFFFF"/>
          </w:tcPr>
          <w:p w:rsidR="0088044E" w:rsidRDefault="0088044E" w:rsidP="0088044E">
            <w:pPr>
              <w:pStyle w:val="a9"/>
              <w:shd w:val="clear" w:color="auto" w:fill="auto"/>
              <w:ind w:left="128" w:right="144"/>
            </w:pPr>
            <w:r>
              <w:rPr>
                <w:b/>
                <w:bCs/>
              </w:rPr>
              <w:t>Практический опыт:</w:t>
            </w:r>
          </w:p>
          <w:p w:rsidR="0088044E" w:rsidRDefault="0088044E" w:rsidP="0088044E">
            <w:pPr>
              <w:pStyle w:val="a9"/>
              <w:numPr>
                <w:ilvl w:val="0"/>
                <w:numId w:val="26"/>
              </w:numPr>
              <w:shd w:val="clear" w:color="auto" w:fill="auto"/>
              <w:tabs>
                <w:tab w:val="left" w:pos="317"/>
              </w:tabs>
              <w:ind w:left="128" w:right="144" w:hanging="400"/>
            </w:pPr>
            <w:r>
              <w:t>- проведения санитарно-противоэпидемических мероприятий по профилактике инфекционных заболеваний</w:t>
            </w:r>
          </w:p>
          <w:p w:rsidR="0088044E" w:rsidRDefault="0088044E" w:rsidP="0088044E">
            <w:pPr>
              <w:pStyle w:val="a9"/>
              <w:shd w:val="clear" w:color="auto" w:fill="auto"/>
              <w:ind w:left="128" w:right="144"/>
            </w:pPr>
            <w:r>
              <w:rPr>
                <w:b/>
                <w:bCs/>
              </w:rPr>
              <w:t>Умения:</w:t>
            </w:r>
          </w:p>
          <w:p w:rsidR="0088044E" w:rsidRDefault="0088044E" w:rsidP="0088044E">
            <w:pPr>
              <w:pStyle w:val="a9"/>
              <w:numPr>
                <w:ilvl w:val="0"/>
                <w:numId w:val="26"/>
              </w:numPr>
              <w:shd w:val="clear" w:color="auto" w:fill="auto"/>
              <w:tabs>
                <w:tab w:val="left" w:pos="317"/>
              </w:tabs>
              <w:ind w:left="128" w:right="144" w:hanging="400"/>
            </w:pPr>
            <w:r>
              <w:t>- проводить профилактические и противоэпидемические мероприятия при выявлении пациентов с инфекционными паразитарными болезнями и лиц с подозрением на инфекционные заболевания, а также носителей возбудителей инфекционных заболеваний;</w:t>
            </w:r>
          </w:p>
          <w:p w:rsidR="0088044E" w:rsidRDefault="0088044E" w:rsidP="0088044E">
            <w:pPr>
              <w:pStyle w:val="a9"/>
              <w:numPr>
                <w:ilvl w:val="0"/>
                <w:numId w:val="26"/>
              </w:numPr>
              <w:shd w:val="clear" w:color="auto" w:fill="auto"/>
              <w:tabs>
                <w:tab w:val="left" w:pos="317"/>
              </w:tabs>
              <w:ind w:left="128" w:right="144" w:hanging="400"/>
            </w:pPr>
            <w:r>
              <w:t>- выполнять работу по проведению санитарно-противоэпидемических (профилактических) мероприятий при регистрации инфекционных заболеваний;</w:t>
            </w:r>
          </w:p>
          <w:p w:rsidR="0088044E" w:rsidRDefault="0088044E" w:rsidP="0088044E">
            <w:pPr>
              <w:pStyle w:val="a9"/>
              <w:numPr>
                <w:ilvl w:val="0"/>
                <w:numId w:val="26"/>
              </w:numPr>
              <w:shd w:val="clear" w:color="auto" w:fill="auto"/>
              <w:tabs>
                <w:tab w:val="left" w:pos="317"/>
              </w:tabs>
              <w:ind w:left="128" w:right="144" w:hanging="400"/>
            </w:pPr>
            <w:r>
              <w:t>- выявлять заболевших инфекционным заболеванием, контактных с ними лиц и подозрительных на заболевания инфекционными болезнями;</w:t>
            </w:r>
          </w:p>
          <w:p w:rsidR="0088044E" w:rsidRDefault="0088044E" w:rsidP="0088044E">
            <w:pPr>
              <w:pStyle w:val="a9"/>
              <w:numPr>
                <w:ilvl w:val="0"/>
                <w:numId w:val="26"/>
              </w:numPr>
              <w:shd w:val="clear" w:color="auto" w:fill="auto"/>
              <w:tabs>
                <w:tab w:val="left" w:pos="317"/>
              </w:tabs>
              <w:ind w:left="128" w:right="144" w:hanging="400"/>
            </w:pPr>
            <w:r>
              <w:t>- проводить работу по организации и проведению санитарно-противоэпидемических (профилактических) и ограничительных (карантинных) мероприятий при выявлении инфекционных заболеваний;</w:t>
            </w:r>
          </w:p>
          <w:p w:rsidR="0088044E" w:rsidRDefault="0088044E" w:rsidP="0088044E">
            <w:pPr>
              <w:pStyle w:val="a9"/>
              <w:numPr>
                <w:ilvl w:val="0"/>
                <w:numId w:val="26"/>
              </w:numPr>
              <w:shd w:val="clear" w:color="auto" w:fill="auto"/>
              <w:tabs>
                <w:tab w:val="left" w:pos="317"/>
              </w:tabs>
              <w:ind w:left="128" w:right="144" w:hanging="400"/>
            </w:pPr>
            <w:r>
              <w:t>- проводить осмотр лиц и динамическое наблюдение за лицами, контактными с пациентом, заболевшими инфекционным заболеванием</w:t>
            </w:r>
          </w:p>
          <w:p w:rsidR="0088044E" w:rsidRDefault="0088044E" w:rsidP="0088044E">
            <w:pPr>
              <w:pStyle w:val="a9"/>
              <w:shd w:val="clear" w:color="auto" w:fill="auto"/>
              <w:ind w:left="128" w:right="144"/>
            </w:pPr>
            <w:r>
              <w:rPr>
                <w:b/>
                <w:bCs/>
              </w:rPr>
              <w:t>Знания:</w:t>
            </w:r>
          </w:p>
          <w:p w:rsidR="0088044E" w:rsidRDefault="0088044E" w:rsidP="0088044E">
            <w:pPr>
              <w:pStyle w:val="a9"/>
              <w:numPr>
                <w:ilvl w:val="0"/>
                <w:numId w:val="26"/>
              </w:numPr>
              <w:shd w:val="clear" w:color="auto" w:fill="auto"/>
              <w:tabs>
                <w:tab w:val="left" w:pos="317"/>
              </w:tabs>
              <w:ind w:left="128" w:right="144" w:hanging="400"/>
            </w:pPr>
            <w:r>
              <w:t>- санитарно-эпидемиологическая обстановка прикрепленного участка, зависимость распространения инфекционных болезней от природных факторов, факторов окружающей среды, в том числе социальных;</w:t>
            </w:r>
          </w:p>
          <w:p w:rsidR="0088044E" w:rsidRDefault="0088044E" w:rsidP="0088044E">
            <w:pPr>
              <w:pStyle w:val="a9"/>
              <w:numPr>
                <w:ilvl w:val="0"/>
                <w:numId w:val="26"/>
              </w:numPr>
              <w:shd w:val="clear" w:color="auto" w:fill="auto"/>
              <w:tabs>
                <w:tab w:val="left" w:pos="317"/>
              </w:tabs>
              <w:ind w:left="128" w:right="144"/>
            </w:pPr>
            <w:r>
              <w:t>меры профилактики инфекционных заболеваний;</w:t>
            </w:r>
          </w:p>
          <w:p w:rsidR="0088044E" w:rsidRDefault="0088044E" w:rsidP="0088044E">
            <w:pPr>
              <w:pStyle w:val="a9"/>
              <w:numPr>
                <w:ilvl w:val="0"/>
                <w:numId w:val="26"/>
              </w:numPr>
              <w:shd w:val="clear" w:color="auto" w:fill="auto"/>
              <w:tabs>
                <w:tab w:val="left" w:pos="317"/>
              </w:tabs>
              <w:ind w:left="128" w:right="144" w:hanging="400"/>
            </w:pPr>
            <w:r>
              <w:t>- порядок проведения санитарно-противоэпидемических мероприятий в случае возникновения очага инфекции, в том числе карантинных мероприятий при выявлении особо опасных (карантинных) инфекционных заболеваний;</w:t>
            </w:r>
          </w:p>
          <w:p w:rsidR="0088044E" w:rsidRDefault="0088044E" w:rsidP="0088044E">
            <w:pPr>
              <w:pStyle w:val="a9"/>
              <w:shd w:val="clear" w:color="auto" w:fill="auto"/>
              <w:ind w:left="128" w:right="144"/>
              <w:rPr>
                <w:b/>
                <w:bCs/>
              </w:rPr>
            </w:pPr>
            <w:r>
              <w:t>- государственные санитарно-эпидемиологические правила и гигиенические нормативы, профилактические и противоэпидемические мероприятия при выявлении инфекционного заболевания</w:t>
            </w:r>
          </w:p>
        </w:tc>
      </w:tr>
      <w:tr w:rsidR="0088044E" w:rsidTr="0088044E">
        <w:trPr>
          <w:trHeight w:hRule="exact" w:val="2848"/>
          <w:jc w:val="center"/>
        </w:trPr>
        <w:tc>
          <w:tcPr>
            <w:tcW w:w="1862" w:type="dxa"/>
            <w:tcBorders>
              <w:top w:val="single" w:sz="4" w:space="0" w:color="auto"/>
              <w:left w:val="single" w:sz="4" w:space="0" w:color="auto"/>
              <w:bottom w:val="single" w:sz="4" w:space="0" w:color="auto"/>
            </w:tcBorders>
            <w:shd w:val="clear" w:color="auto" w:fill="FFFFFF"/>
          </w:tcPr>
          <w:p w:rsidR="0088044E" w:rsidRDefault="0088044E">
            <w:pPr>
              <w:pStyle w:val="a9"/>
              <w:shd w:val="clear" w:color="auto" w:fill="auto"/>
              <w:spacing w:line="259" w:lineRule="auto"/>
            </w:pPr>
          </w:p>
        </w:tc>
        <w:tc>
          <w:tcPr>
            <w:tcW w:w="2962" w:type="dxa"/>
            <w:tcBorders>
              <w:top w:val="single" w:sz="4" w:space="0" w:color="auto"/>
              <w:left w:val="single" w:sz="4" w:space="0" w:color="auto"/>
              <w:bottom w:val="single" w:sz="4" w:space="0" w:color="auto"/>
            </w:tcBorders>
            <w:shd w:val="clear" w:color="auto" w:fill="FFFFFF"/>
          </w:tcPr>
          <w:p w:rsidR="0088044E" w:rsidRDefault="0088044E">
            <w:pPr>
              <w:pStyle w:val="a9"/>
              <w:shd w:val="clear" w:color="auto" w:fill="auto"/>
              <w:spacing w:line="257" w:lineRule="auto"/>
            </w:pPr>
            <w:r>
              <w:t>ПК 3.5. Участвовать в иммунопрофилактике инфекционных заболеваний</w:t>
            </w:r>
          </w:p>
        </w:tc>
        <w:tc>
          <w:tcPr>
            <w:tcW w:w="10214" w:type="dxa"/>
            <w:tcBorders>
              <w:top w:val="single" w:sz="4" w:space="0" w:color="auto"/>
              <w:left w:val="single" w:sz="4" w:space="0" w:color="auto"/>
              <w:bottom w:val="single" w:sz="4" w:space="0" w:color="auto"/>
              <w:right w:val="single" w:sz="4" w:space="0" w:color="auto"/>
            </w:tcBorders>
            <w:shd w:val="clear" w:color="auto" w:fill="FFFFFF"/>
          </w:tcPr>
          <w:p w:rsidR="0088044E" w:rsidRDefault="0088044E" w:rsidP="0088044E">
            <w:pPr>
              <w:pStyle w:val="a9"/>
              <w:shd w:val="clear" w:color="auto" w:fill="auto"/>
              <w:ind w:left="128" w:right="144"/>
            </w:pPr>
            <w:r>
              <w:rPr>
                <w:b/>
                <w:bCs/>
              </w:rPr>
              <w:t>Практический опыт:</w:t>
            </w:r>
          </w:p>
          <w:p w:rsidR="0088044E" w:rsidRDefault="0088044E" w:rsidP="0088044E">
            <w:pPr>
              <w:pStyle w:val="a9"/>
              <w:numPr>
                <w:ilvl w:val="0"/>
                <w:numId w:val="27"/>
              </w:numPr>
              <w:shd w:val="clear" w:color="auto" w:fill="auto"/>
              <w:tabs>
                <w:tab w:val="left" w:pos="317"/>
              </w:tabs>
              <w:ind w:left="128" w:right="144" w:hanging="400"/>
            </w:pPr>
            <w:r>
              <w:t>- выполнения работы по проведению иммунопрофилактики инфекционных заболеваний в соответствии с национальным календарем профилактических прививок и по эпидемическим показаниям</w:t>
            </w:r>
          </w:p>
          <w:p w:rsidR="0088044E" w:rsidRDefault="0088044E" w:rsidP="0088044E">
            <w:pPr>
              <w:pStyle w:val="a9"/>
              <w:shd w:val="clear" w:color="auto" w:fill="auto"/>
              <w:ind w:left="128" w:right="144"/>
            </w:pPr>
            <w:r>
              <w:rPr>
                <w:b/>
                <w:bCs/>
              </w:rPr>
              <w:t>Умения:</w:t>
            </w:r>
          </w:p>
          <w:p w:rsidR="0088044E" w:rsidRDefault="0088044E" w:rsidP="0088044E">
            <w:pPr>
              <w:pStyle w:val="a9"/>
              <w:numPr>
                <w:ilvl w:val="0"/>
                <w:numId w:val="27"/>
              </w:numPr>
              <w:shd w:val="clear" w:color="auto" w:fill="auto"/>
              <w:tabs>
                <w:tab w:val="left" w:pos="317"/>
              </w:tabs>
              <w:ind w:left="128" w:right="144"/>
            </w:pPr>
            <w:r>
              <w:t>проводить вакцинацию населения</w:t>
            </w:r>
          </w:p>
          <w:p w:rsidR="0088044E" w:rsidRDefault="0088044E" w:rsidP="0088044E">
            <w:pPr>
              <w:pStyle w:val="a9"/>
              <w:shd w:val="clear" w:color="auto" w:fill="auto"/>
              <w:ind w:left="128" w:right="144"/>
            </w:pPr>
            <w:r>
              <w:rPr>
                <w:b/>
                <w:bCs/>
              </w:rPr>
              <w:t>Знания:</w:t>
            </w:r>
          </w:p>
          <w:p w:rsidR="0088044E" w:rsidRDefault="0088044E" w:rsidP="0088044E">
            <w:pPr>
              <w:pStyle w:val="a9"/>
              <w:numPr>
                <w:ilvl w:val="0"/>
                <w:numId w:val="27"/>
              </w:numPr>
              <w:shd w:val="clear" w:color="auto" w:fill="auto"/>
              <w:tabs>
                <w:tab w:val="left" w:pos="317"/>
              </w:tabs>
              <w:ind w:left="128" w:right="144" w:hanging="400"/>
            </w:pPr>
            <w:r>
              <w:t>- правила и порядок проведения вакцинации в соответствии с национальным календарем профилактических прививок;</w:t>
            </w:r>
          </w:p>
          <w:p w:rsidR="0088044E" w:rsidRDefault="0088044E" w:rsidP="0088044E">
            <w:pPr>
              <w:pStyle w:val="a9"/>
              <w:shd w:val="clear" w:color="auto" w:fill="auto"/>
              <w:ind w:left="128" w:right="144"/>
              <w:rPr>
                <w:b/>
                <w:bCs/>
              </w:rPr>
            </w:pPr>
            <w:r>
              <w:t>- течение вакцинального процесса, возможные реакции и осложнения, меры профилактики</w:t>
            </w:r>
          </w:p>
        </w:tc>
      </w:tr>
      <w:tr w:rsidR="0009332B" w:rsidTr="0091731D">
        <w:trPr>
          <w:trHeight w:hRule="exact" w:val="9226"/>
          <w:jc w:val="center"/>
        </w:trPr>
        <w:tc>
          <w:tcPr>
            <w:tcW w:w="1862" w:type="dxa"/>
            <w:tcBorders>
              <w:top w:val="single" w:sz="4" w:space="0" w:color="auto"/>
              <w:left w:val="single" w:sz="4" w:space="0" w:color="auto"/>
              <w:bottom w:val="single" w:sz="4" w:space="0" w:color="auto"/>
            </w:tcBorders>
            <w:shd w:val="clear" w:color="auto" w:fill="FFFFFF"/>
          </w:tcPr>
          <w:p w:rsidR="0009332B" w:rsidRDefault="0009332B">
            <w:pPr>
              <w:pStyle w:val="a9"/>
              <w:shd w:val="clear" w:color="auto" w:fill="auto"/>
              <w:spacing w:line="259" w:lineRule="auto"/>
            </w:pPr>
            <w:r>
              <w:lastRenderedPageBreak/>
              <w:t>ВД 4. Оказание медицинской помощи, осуществление сестринского ухода и наблюдения за пациентами при заболеваниях и (или) состояниях</w:t>
            </w:r>
          </w:p>
        </w:tc>
        <w:tc>
          <w:tcPr>
            <w:tcW w:w="2962" w:type="dxa"/>
            <w:tcBorders>
              <w:top w:val="single" w:sz="4" w:space="0" w:color="auto"/>
              <w:left w:val="single" w:sz="4" w:space="0" w:color="auto"/>
              <w:bottom w:val="single" w:sz="4" w:space="0" w:color="auto"/>
            </w:tcBorders>
            <w:shd w:val="clear" w:color="auto" w:fill="FFFFFF"/>
          </w:tcPr>
          <w:p w:rsidR="0009332B" w:rsidRDefault="0009332B">
            <w:pPr>
              <w:pStyle w:val="a9"/>
              <w:shd w:val="clear" w:color="auto" w:fill="auto"/>
              <w:spacing w:line="257" w:lineRule="auto"/>
            </w:pPr>
            <w:r>
              <w:t>ПК 4.1. Проводить оценку состояния пациента</w:t>
            </w:r>
          </w:p>
        </w:tc>
        <w:tc>
          <w:tcPr>
            <w:tcW w:w="10214" w:type="dxa"/>
            <w:tcBorders>
              <w:top w:val="single" w:sz="4" w:space="0" w:color="auto"/>
              <w:left w:val="single" w:sz="4" w:space="0" w:color="auto"/>
              <w:bottom w:val="single" w:sz="4" w:space="0" w:color="auto"/>
              <w:right w:val="single" w:sz="4" w:space="0" w:color="auto"/>
            </w:tcBorders>
            <w:shd w:val="clear" w:color="auto" w:fill="FFFFFF"/>
          </w:tcPr>
          <w:p w:rsidR="0009332B" w:rsidRDefault="0009332B" w:rsidP="00CB4493">
            <w:pPr>
              <w:pStyle w:val="a9"/>
              <w:shd w:val="clear" w:color="auto" w:fill="auto"/>
              <w:ind w:left="128" w:right="144"/>
            </w:pPr>
            <w:r>
              <w:rPr>
                <w:b/>
                <w:bCs/>
              </w:rPr>
              <w:t>Практический опыт:</w:t>
            </w:r>
          </w:p>
          <w:p w:rsidR="0009332B" w:rsidRDefault="00CB4493" w:rsidP="00CB4493">
            <w:pPr>
              <w:pStyle w:val="a9"/>
              <w:numPr>
                <w:ilvl w:val="0"/>
                <w:numId w:val="28"/>
              </w:numPr>
              <w:shd w:val="clear" w:color="auto" w:fill="auto"/>
              <w:tabs>
                <w:tab w:val="left" w:pos="317"/>
              </w:tabs>
              <w:ind w:left="128" w:right="144" w:hanging="400"/>
            </w:pPr>
            <w:r>
              <w:t xml:space="preserve">- </w:t>
            </w:r>
            <w:r w:rsidR="0009332B">
              <w:t>проведения динамического наблюдения за показателями состояния пациента с последующим информированием лечащего врача</w:t>
            </w:r>
          </w:p>
          <w:p w:rsidR="0009332B" w:rsidRDefault="0009332B" w:rsidP="00CB4493">
            <w:pPr>
              <w:pStyle w:val="a9"/>
              <w:shd w:val="clear" w:color="auto" w:fill="auto"/>
              <w:ind w:left="128" w:right="144"/>
            </w:pPr>
            <w:r>
              <w:rPr>
                <w:b/>
                <w:bCs/>
              </w:rPr>
              <w:t>Умения:</w:t>
            </w:r>
          </w:p>
          <w:p w:rsidR="0009332B" w:rsidRDefault="00CB4493" w:rsidP="00CB4493">
            <w:pPr>
              <w:pStyle w:val="a9"/>
              <w:numPr>
                <w:ilvl w:val="0"/>
                <w:numId w:val="28"/>
              </w:numPr>
              <w:shd w:val="clear" w:color="auto" w:fill="auto"/>
              <w:tabs>
                <w:tab w:val="left" w:pos="317"/>
              </w:tabs>
              <w:ind w:left="128" w:right="144" w:hanging="400"/>
            </w:pPr>
            <w:r>
              <w:t xml:space="preserve">- </w:t>
            </w:r>
            <w:r w:rsidR="0009332B">
              <w:t>проводить оценку функциональной активности и самостоятельности пациента в самообслуживании, передвижении, общении;</w:t>
            </w:r>
          </w:p>
          <w:p w:rsidR="0009332B" w:rsidRDefault="00CB4493" w:rsidP="00CB4493">
            <w:pPr>
              <w:pStyle w:val="a9"/>
              <w:numPr>
                <w:ilvl w:val="0"/>
                <w:numId w:val="28"/>
              </w:numPr>
              <w:shd w:val="clear" w:color="auto" w:fill="auto"/>
              <w:tabs>
                <w:tab w:val="left" w:pos="317"/>
              </w:tabs>
              <w:ind w:left="128" w:right="144" w:hanging="400"/>
            </w:pPr>
            <w:r>
              <w:t xml:space="preserve">- </w:t>
            </w:r>
            <w:r w:rsidR="0009332B">
              <w:t>выявлять потребность в посторонней помощи и сестринском уходе;</w:t>
            </w:r>
          </w:p>
          <w:p w:rsidR="0009332B" w:rsidRDefault="0009332B" w:rsidP="00CB4493">
            <w:pPr>
              <w:pStyle w:val="a9"/>
              <w:numPr>
                <w:ilvl w:val="0"/>
                <w:numId w:val="28"/>
              </w:numPr>
              <w:shd w:val="clear" w:color="auto" w:fill="auto"/>
              <w:tabs>
                <w:tab w:val="left" w:pos="317"/>
              </w:tabs>
              <w:ind w:left="128" w:right="144"/>
            </w:pPr>
            <w:r>
              <w:t>выявлять факторы риска падений, развития пролежней;</w:t>
            </w:r>
          </w:p>
          <w:p w:rsidR="0009332B" w:rsidRDefault="00CB4493" w:rsidP="00CB4493">
            <w:pPr>
              <w:pStyle w:val="a9"/>
              <w:numPr>
                <w:ilvl w:val="0"/>
                <w:numId w:val="28"/>
              </w:numPr>
              <w:shd w:val="clear" w:color="auto" w:fill="auto"/>
              <w:tabs>
                <w:tab w:val="left" w:pos="317"/>
              </w:tabs>
              <w:ind w:left="128" w:right="144" w:hanging="400"/>
            </w:pPr>
            <w:r>
              <w:t xml:space="preserve">- </w:t>
            </w:r>
            <w:r w:rsidR="0009332B">
              <w:t>проводить опрос пациента и его родственников (законных представителей), лиц, осуществляющих уход, измерять и интерпретировать показатели жизнедеятельности пациента в динамике;</w:t>
            </w:r>
          </w:p>
          <w:p w:rsidR="0009332B" w:rsidRDefault="00CB4493" w:rsidP="00CB4493">
            <w:pPr>
              <w:pStyle w:val="a9"/>
              <w:numPr>
                <w:ilvl w:val="0"/>
                <w:numId w:val="28"/>
              </w:numPr>
              <w:shd w:val="clear" w:color="auto" w:fill="auto"/>
              <w:tabs>
                <w:tab w:val="left" w:pos="317"/>
              </w:tabs>
              <w:ind w:left="128" w:right="144" w:hanging="400"/>
            </w:pPr>
            <w:r>
              <w:t xml:space="preserve">- </w:t>
            </w:r>
            <w:r w:rsidR="0009332B">
              <w:t>осуществлять динамическое наблюдение за состоянием и самочувствием пациента во время лечебных и (или) диагностических вмешательств;</w:t>
            </w:r>
          </w:p>
          <w:p w:rsidR="0009332B" w:rsidRDefault="00CB4493" w:rsidP="00CB4493">
            <w:pPr>
              <w:pStyle w:val="a9"/>
              <w:numPr>
                <w:ilvl w:val="0"/>
                <w:numId w:val="28"/>
              </w:numPr>
              <w:shd w:val="clear" w:color="auto" w:fill="auto"/>
              <w:tabs>
                <w:tab w:val="left" w:pos="317"/>
              </w:tabs>
              <w:ind w:left="128" w:right="144" w:hanging="400"/>
            </w:pPr>
            <w:r>
              <w:t xml:space="preserve">- </w:t>
            </w:r>
            <w:r w:rsidR="0009332B">
              <w:t>определять и интерпретировать реакции пациента на прием назначенных лекарственных препаратов и процедуры ухода;</w:t>
            </w:r>
          </w:p>
          <w:p w:rsidR="0009332B" w:rsidRDefault="00CB4493" w:rsidP="00CB4493">
            <w:pPr>
              <w:pStyle w:val="a9"/>
              <w:numPr>
                <w:ilvl w:val="0"/>
                <w:numId w:val="28"/>
              </w:numPr>
              <w:shd w:val="clear" w:color="auto" w:fill="auto"/>
              <w:tabs>
                <w:tab w:val="left" w:pos="317"/>
              </w:tabs>
              <w:ind w:left="128" w:right="144" w:hanging="400"/>
            </w:pPr>
            <w:r>
              <w:t xml:space="preserve">- </w:t>
            </w:r>
            <w:r w:rsidR="0009332B">
              <w:t>выявлять клинические признаки и симптомы терминальных состояний болезни;</w:t>
            </w:r>
          </w:p>
          <w:p w:rsidR="0009332B" w:rsidRDefault="0009332B" w:rsidP="00CB4493">
            <w:pPr>
              <w:pStyle w:val="a9"/>
              <w:numPr>
                <w:ilvl w:val="0"/>
                <w:numId w:val="28"/>
              </w:numPr>
              <w:shd w:val="clear" w:color="auto" w:fill="auto"/>
              <w:tabs>
                <w:tab w:val="left" w:pos="322"/>
              </w:tabs>
              <w:ind w:left="128" w:right="144"/>
            </w:pPr>
            <w:r>
              <w:t xml:space="preserve">проводить оценку интенсивности и характера болевого синдрома с использованием шкал оценки боли </w:t>
            </w:r>
            <w:r>
              <w:rPr>
                <w:b/>
                <w:bCs/>
              </w:rPr>
              <w:t>Знания:</w:t>
            </w:r>
          </w:p>
          <w:p w:rsidR="0009332B" w:rsidRDefault="00CB4493" w:rsidP="00CB4493">
            <w:pPr>
              <w:pStyle w:val="a9"/>
              <w:numPr>
                <w:ilvl w:val="0"/>
                <w:numId w:val="28"/>
              </w:numPr>
              <w:shd w:val="clear" w:color="auto" w:fill="auto"/>
              <w:tabs>
                <w:tab w:val="left" w:pos="317"/>
              </w:tabs>
              <w:ind w:left="128" w:right="144" w:hanging="400"/>
            </w:pPr>
            <w:r>
              <w:t xml:space="preserve">- </w:t>
            </w:r>
            <w:r w:rsidR="0009332B">
              <w:t>основы теории и практики сестринского дела, методы определения функциональной активности и самостоятельности пациента в самообслуживании, передвижении, общении, определения потребности в посторонней помощи и сестринском уходе;</w:t>
            </w:r>
          </w:p>
          <w:p w:rsidR="0009332B" w:rsidRDefault="00CB4493" w:rsidP="00CB4493">
            <w:pPr>
              <w:pStyle w:val="a9"/>
              <w:numPr>
                <w:ilvl w:val="0"/>
                <w:numId w:val="28"/>
              </w:numPr>
              <w:shd w:val="clear" w:color="auto" w:fill="auto"/>
              <w:tabs>
                <w:tab w:val="left" w:pos="312"/>
              </w:tabs>
              <w:ind w:left="128" w:right="144" w:hanging="400"/>
            </w:pPr>
            <w:r>
              <w:t xml:space="preserve">- </w:t>
            </w:r>
            <w:r w:rsidR="0009332B">
              <w:t>диагностические критерии факторов риска падений, развития пролежней и контактного дерматита у пациентов;</w:t>
            </w:r>
          </w:p>
          <w:p w:rsidR="0009332B" w:rsidRDefault="00CB4493" w:rsidP="00CB4493">
            <w:pPr>
              <w:pStyle w:val="a9"/>
              <w:shd w:val="clear" w:color="auto" w:fill="auto"/>
              <w:ind w:left="128" w:right="144"/>
              <w:rPr>
                <w:b/>
                <w:bCs/>
              </w:rPr>
            </w:pPr>
            <w:r>
              <w:t xml:space="preserve">- </w:t>
            </w:r>
            <w:r w:rsidR="0009332B">
              <w:t>анатомо-физиологические особенности и показатели жизнедеятельности человека в разные возрастные периоды, правила измерения и интерпретации данных</w:t>
            </w:r>
          </w:p>
        </w:tc>
      </w:tr>
      <w:tr w:rsidR="0091731D" w:rsidTr="0091731D">
        <w:trPr>
          <w:trHeight w:hRule="exact" w:val="9368"/>
          <w:jc w:val="center"/>
        </w:trPr>
        <w:tc>
          <w:tcPr>
            <w:tcW w:w="1862" w:type="dxa"/>
            <w:tcBorders>
              <w:top w:val="single" w:sz="4" w:space="0" w:color="auto"/>
              <w:left w:val="single" w:sz="4" w:space="0" w:color="auto"/>
              <w:bottom w:val="single" w:sz="4" w:space="0" w:color="auto"/>
            </w:tcBorders>
            <w:shd w:val="clear" w:color="auto" w:fill="FFFFFF"/>
          </w:tcPr>
          <w:p w:rsidR="0091731D" w:rsidRDefault="0091731D">
            <w:pPr>
              <w:pStyle w:val="a9"/>
              <w:shd w:val="clear" w:color="auto" w:fill="auto"/>
              <w:spacing w:line="259" w:lineRule="auto"/>
            </w:pPr>
          </w:p>
        </w:tc>
        <w:tc>
          <w:tcPr>
            <w:tcW w:w="2962" w:type="dxa"/>
            <w:tcBorders>
              <w:top w:val="single" w:sz="4" w:space="0" w:color="auto"/>
              <w:left w:val="single" w:sz="4" w:space="0" w:color="auto"/>
              <w:bottom w:val="single" w:sz="4" w:space="0" w:color="auto"/>
            </w:tcBorders>
            <w:shd w:val="clear" w:color="auto" w:fill="FFFFFF"/>
          </w:tcPr>
          <w:p w:rsidR="0091731D" w:rsidRDefault="0091731D">
            <w:pPr>
              <w:pStyle w:val="a9"/>
              <w:shd w:val="clear" w:color="auto" w:fill="auto"/>
              <w:spacing w:line="257" w:lineRule="auto"/>
            </w:pPr>
            <w:r>
              <w:t>ПК 4.2. Выполнять медицинские манипуляции при оказании медицинской помощи пациенту</w:t>
            </w:r>
          </w:p>
        </w:tc>
        <w:tc>
          <w:tcPr>
            <w:tcW w:w="10214" w:type="dxa"/>
            <w:tcBorders>
              <w:top w:val="single" w:sz="4" w:space="0" w:color="auto"/>
              <w:left w:val="single" w:sz="4" w:space="0" w:color="auto"/>
              <w:bottom w:val="single" w:sz="4" w:space="0" w:color="auto"/>
              <w:right w:val="single" w:sz="4" w:space="0" w:color="auto"/>
            </w:tcBorders>
            <w:shd w:val="clear" w:color="auto" w:fill="FFFFFF"/>
          </w:tcPr>
          <w:p w:rsidR="0091731D" w:rsidRDefault="0091731D" w:rsidP="0091731D">
            <w:pPr>
              <w:pStyle w:val="a9"/>
              <w:shd w:val="clear" w:color="auto" w:fill="auto"/>
            </w:pPr>
            <w:r>
              <w:rPr>
                <w:b/>
                <w:bCs/>
              </w:rPr>
              <w:t>Практический опыт:</w:t>
            </w:r>
          </w:p>
          <w:p w:rsidR="0091731D" w:rsidRDefault="0091731D" w:rsidP="0091731D">
            <w:pPr>
              <w:pStyle w:val="a9"/>
              <w:shd w:val="clear" w:color="auto" w:fill="auto"/>
              <w:ind w:left="128" w:right="144"/>
            </w:pPr>
            <w:r>
              <w:rPr>
                <w:rFonts w:ascii="Arial" w:eastAsia="Arial" w:hAnsi="Arial" w:cs="Arial"/>
                <w:sz w:val="20"/>
                <w:szCs w:val="20"/>
              </w:rPr>
              <w:t xml:space="preserve">- </w:t>
            </w:r>
            <w:r>
              <w:t xml:space="preserve">выполнения медицинских манипуляций при оказании помощи пациенту </w:t>
            </w:r>
          </w:p>
          <w:p w:rsidR="0091731D" w:rsidRDefault="0091731D" w:rsidP="0091731D">
            <w:pPr>
              <w:pStyle w:val="a9"/>
              <w:shd w:val="clear" w:color="auto" w:fill="auto"/>
              <w:ind w:left="128" w:right="144"/>
              <w:rPr>
                <w:b/>
                <w:bCs/>
              </w:rPr>
            </w:pPr>
            <w:r>
              <w:rPr>
                <w:b/>
                <w:bCs/>
              </w:rPr>
              <w:t>Умения:</w:t>
            </w:r>
          </w:p>
          <w:p w:rsidR="0091731D" w:rsidRDefault="0091731D" w:rsidP="0091731D">
            <w:pPr>
              <w:pStyle w:val="a9"/>
              <w:numPr>
                <w:ilvl w:val="0"/>
                <w:numId w:val="29"/>
              </w:numPr>
              <w:shd w:val="clear" w:color="auto" w:fill="auto"/>
              <w:tabs>
                <w:tab w:val="left" w:pos="317"/>
              </w:tabs>
            </w:pPr>
            <w:r>
              <w:t>выполнять медицинские манипуляции при оказании медицинской помощи пациенту:</w:t>
            </w:r>
          </w:p>
          <w:p w:rsidR="0091731D" w:rsidRDefault="0091731D" w:rsidP="0091731D">
            <w:pPr>
              <w:pStyle w:val="a9"/>
              <w:numPr>
                <w:ilvl w:val="0"/>
                <w:numId w:val="30"/>
              </w:numPr>
              <w:shd w:val="clear" w:color="auto" w:fill="auto"/>
              <w:tabs>
                <w:tab w:val="left" w:pos="322"/>
              </w:tabs>
            </w:pPr>
            <w:r>
              <w:t>кормление тяжелобольного пациента через рот и /или назогастральный зонд, через гастростому;</w:t>
            </w:r>
          </w:p>
          <w:p w:rsidR="0091731D" w:rsidRDefault="0091731D" w:rsidP="0091731D">
            <w:pPr>
              <w:pStyle w:val="a9"/>
              <w:numPr>
                <w:ilvl w:val="0"/>
                <w:numId w:val="30"/>
              </w:numPr>
              <w:shd w:val="clear" w:color="auto" w:fill="auto"/>
              <w:tabs>
                <w:tab w:val="left" w:pos="317"/>
              </w:tabs>
            </w:pPr>
            <w:r>
              <w:t>установку назогастрального зонда и уход за назогастральным зондом;</w:t>
            </w:r>
          </w:p>
          <w:p w:rsidR="0091731D" w:rsidRDefault="0091731D" w:rsidP="0091731D">
            <w:pPr>
              <w:pStyle w:val="a9"/>
              <w:numPr>
                <w:ilvl w:val="0"/>
                <w:numId w:val="30"/>
              </w:numPr>
              <w:shd w:val="clear" w:color="auto" w:fill="auto"/>
              <w:tabs>
                <w:tab w:val="left" w:pos="322"/>
              </w:tabs>
            </w:pPr>
            <w:r>
              <w:t>введение питательных смесей через рот (сипинг);</w:t>
            </w:r>
          </w:p>
          <w:p w:rsidR="0091731D" w:rsidRDefault="0091731D" w:rsidP="0091731D">
            <w:pPr>
              <w:pStyle w:val="a9"/>
              <w:numPr>
                <w:ilvl w:val="0"/>
                <w:numId w:val="30"/>
              </w:numPr>
              <w:shd w:val="clear" w:color="auto" w:fill="auto"/>
              <w:tabs>
                <w:tab w:val="left" w:pos="317"/>
              </w:tabs>
            </w:pPr>
            <w:r>
              <w:t>хранение питательных смесей;</w:t>
            </w:r>
          </w:p>
          <w:p w:rsidR="0091731D" w:rsidRDefault="0091731D" w:rsidP="0091731D">
            <w:pPr>
              <w:pStyle w:val="a9"/>
              <w:numPr>
                <w:ilvl w:val="0"/>
                <w:numId w:val="30"/>
              </w:numPr>
              <w:shd w:val="clear" w:color="auto" w:fill="auto"/>
              <w:tabs>
                <w:tab w:val="left" w:pos="322"/>
              </w:tabs>
            </w:pPr>
            <w:r>
              <w:t>зондирование желудка, промывание желудка;</w:t>
            </w:r>
          </w:p>
          <w:p w:rsidR="0091731D" w:rsidRDefault="0091731D" w:rsidP="0091731D">
            <w:pPr>
              <w:pStyle w:val="a9"/>
              <w:numPr>
                <w:ilvl w:val="0"/>
                <w:numId w:val="30"/>
              </w:numPr>
              <w:shd w:val="clear" w:color="auto" w:fill="auto"/>
              <w:tabs>
                <w:tab w:val="left" w:pos="322"/>
              </w:tabs>
            </w:pPr>
            <w:r>
              <w:t>применение грелки, пузыря со льдом;</w:t>
            </w:r>
          </w:p>
          <w:p w:rsidR="0091731D" w:rsidRDefault="0091731D" w:rsidP="0091731D">
            <w:pPr>
              <w:pStyle w:val="a9"/>
              <w:numPr>
                <w:ilvl w:val="0"/>
                <w:numId w:val="30"/>
              </w:numPr>
              <w:shd w:val="clear" w:color="auto" w:fill="auto"/>
              <w:tabs>
                <w:tab w:val="left" w:pos="322"/>
              </w:tabs>
            </w:pPr>
            <w:r>
              <w:t>наложение компресса;</w:t>
            </w:r>
          </w:p>
          <w:p w:rsidR="0091731D" w:rsidRDefault="0091731D" w:rsidP="0091731D">
            <w:pPr>
              <w:pStyle w:val="a9"/>
              <w:numPr>
                <w:ilvl w:val="0"/>
                <w:numId w:val="30"/>
              </w:numPr>
              <w:shd w:val="clear" w:color="auto" w:fill="auto"/>
              <w:tabs>
                <w:tab w:val="left" w:pos="322"/>
              </w:tabs>
            </w:pPr>
            <w:r>
              <w:t>отсасывание слизи из ротоглотки, из верхних дыхательных путей, из носа;</w:t>
            </w:r>
          </w:p>
          <w:p w:rsidR="0091731D" w:rsidRDefault="0091731D" w:rsidP="0091731D">
            <w:pPr>
              <w:pStyle w:val="a9"/>
              <w:numPr>
                <w:ilvl w:val="0"/>
                <w:numId w:val="30"/>
              </w:numPr>
              <w:shd w:val="clear" w:color="auto" w:fill="auto"/>
              <w:tabs>
                <w:tab w:val="left" w:pos="322"/>
              </w:tabs>
            </w:pPr>
            <w:r>
              <w:t>осуществление ухода за носовыми канюлями и катетером;</w:t>
            </w:r>
          </w:p>
          <w:p w:rsidR="0091731D" w:rsidRDefault="0091731D" w:rsidP="0091731D">
            <w:pPr>
              <w:pStyle w:val="a9"/>
              <w:numPr>
                <w:ilvl w:val="0"/>
                <w:numId w:val="30"/>
              </w:numPr>
              <w:shd w:val="clear" w:color="auto" w:fill="auto"/>
              <w:tabs>
                <w:tab w:val="left" w:pos="322"/>
              </w:tabs>
            </w:pPr>
            <w:r>
              <w:t>оказание пособия при трахеостоме, при фарингостоме;</w:t>
            </w:r>
          </w:p>
          <w:p w:rsidR="0091731D" w:rsidRDefault="0091731D" w:rsidP="0091731D">
            <w:pPr>
              <w:pStyle w:val="a9"/>
              <w:numPr>
                <w:ilvl w:val="0"/>
                <w:numId w:val="30"/>
              </w:numPr>
              <w:shd w:val="clear" w:color="auto" w:fill="auto"/>
              <w:tabs>
                <w:tab w:val="left" w:pos="322"/>
              </w:tabs>
            </w:pPr>
            <w:r>
              <w:t>оказание пособия при оростомах, эзофагостомах, гастростомах, илеостоме;</w:t>
            </w:r>
          </w:p>
          <w:p w:rsidR="0091731D" w:rsidRDefault="0091731D" w:rsidP="0091731D">
            <w:pPr>
              <w:pStyle w:val="a9"/>
              <w:numPr>
                <w:ilvl w:val="0"/>
                <w:numId w:val="30"/>
              </w:numPr>
              <w:shd w:val="clear" w:color="auto" w:fill="auto"/>
              <w:tabs>
                <w:tab w:val="left" w:pos="322"/>
              </w:tabs>
            </w:pPr>
            <w:r>
              <w:t>осуществление ухода за интестинальным зондом;</w:t>
            </w:r>
          </w:p>
          <w:p w:rsidR="0091731D" w:rsidRDefault="0091731D" w:rsidP="0091731D">
            <w:pPr>
              <w:pStyle w:val="a9"/>
              <w:numPr>
                <w:ilvl w:val="0"/>
                <w:numId w:val="30"/>
              </w:numPr>
              <w:shd w:val="clear" w:color="auto" w:fill="auto"/>
              <w:tabs>
                <w:tab w:val="left" w:pos="322"/>
              </w:tabs>
            </w:pPr>
            <w:r>
              <w:t>оказание пособия при стомах толстой кишки, введение бария через колостому;</w:t>
            </w:r>
          </w:p>
          <w:p w:rsidR="0091731D" w:rsidRDefault="0091731D" w:rsidP="0091731D">
            <w:pPr>
              <w:pStyle w:val="a9"/>
              <w:numPr>
                <w:ilvl w:val="0"/>
                <w:numId w:val="30"/>
              </w:numPr>
              <w:shd w:val="clear" w:color="auto" w:fill="auto"/>
              <w:tabs>
                <w:tab w:val="left" w:pos="322"/>
              </w:tabs>
            </w:pPr>
            <w:r>
              <w:t>осуществление ухода за дренажом;</w:t>
            </w:r>
          </w:p>
          <w:p w:rsidR="0091731D" w:rsidRDefault="0091731D" w:rsidP="0091731D">
            <w:pPr>
              <w:pStyle w:val="a9"/>
              <w:numPr>
                <w:ilvl w:val="0"/>
                <w:numId w:val="30"/>
              </w:numPr>
              <w:shd w:val="clear" w:color="auto" w:fill="auto"/>
              <w:tabs>
                <w:tab w:val="left" w:pos="322"/>
              </w:tabs>
            </w:pPr>
            <w:r>
              <w:t>оказание пособия при дефекации тяжелобольного пациента;</w:t>
            </w:r>
          </w:p>
          <w:p w:rsidR="0091731D" w:rsidRDefault="0091731D" w:rsidP="0091731D">
            <w:pPr>
              <w:pStyle w:val="a9"/>
              <w:numPr>
                <w:ilvl w:val="0"/>
                <w:numId w:val="30"/>
              </w:numPr>
              <w:shd w:val="clear" w:color="auto" w:fill="auto"/>
              <w:tabs>
                <w:tab w:val="left" w:pos="322"/>
              </w:tabs>
            </w:pPr>
            <w:r>
              <w:t>постановку очистительной клизмы;</w:t>
            </w:r>
          </w:p>
          <w:p w:rsidR="0091731D" w:rsidRDefault="0091731D" w:rsidP="0091731D">
            <w:pPr>
              <w:pStyle w:val="a9"/>
              <w:numPr>
                <w:ilvl w:val="0"/>
                <w:numId w:val="30"/>
              </w:numPr>
              <w:shd w:val="clear" w:color="auto" w:fill="auto"/>
              <w:tabs>
                <w:tab w:val="left" w:pos="322"/>
              </w:tabs>
            </w:pPr>
            <w:r>
              <w:t>постановку газоотводной трубки; удаление копролитов;</w:t>
            </w:r>
          </w:p>
          <w:p w:rsidR="0091731D" w:rsidRDefault="0091731D" w:rsidP="0091731D">
            <w:pPr>
              <w:pStyle w:val="a9"/>
              <w:numPr>
                <w:ilvl w:val="0"/>
                <w:numId w:val="30"/>
              </w:numPr>
              <w:shd w:val="clear" w:color="auto" w:fill="auto"/>
              <w:tabs>
                <w:tab w:val="left" w:pos="322"/>
              </w:tabs>
            </w:pPr>
            <w:r>
              <w:t>оказание пособия при недержании кала;</w:t>
            </w:r>
          </w:p>
          <w:p w:rsidR="0091731D" w:rsidRDefault="0091731D" w:rsidP="0091731D">
            <w:pPr>
              <w:pStyle w:val="a9"/>
              <w:numPr>
                <w:ilvl w:val="0"/>
                <w:numId w:val="30"/>
              </w:numPr>
              <w:shd w:val="clear" w:color="auto" w:fill="auto"/>
              <w:tabs>
                <w:tab w:val="left" w:pos="322"/>
              </w:tabs>
            </w:pPr>
            <w:r>
              <w:t>постановку сифонной клизмы;</w:t>
            </w:r>
          </w:p>
          <w:p w:rsidR="0091731D" w:rsidRDefault="0091731D" w:rsidP="0091731D">
            <w:pPr>
              <w:pStyle w:val="a9"/>
              <w:numPr>
                <w:ilvl w:val="0"/>
                <w:numId w:val="30"/>
              </w:numPr>
              <w:shd w:val="clear" w:color="auto" w:fill="auto"/>
              <w:tabs>
                <w:tab w:val="left" w:pos="322"/>
              </w:tabs>
            </w:pPr>
            <w:r>
              <w:t>оказание пособия при мочеиспускании тяжелобольного пациента;</w:t>
            </w:r>
          </w:p>
          <w:p w:rsidR="0091731D" w:rsidRDefault="0091731D" w:rsidP="0091731D">
            <w:pPr>
              <w:pStyle w:val="a9"/>
              <w:numPr>
                <w:ilvl w:val="0"/>
                <w:numId w:val="30"/>
              </w:numPr>
              <w:shd w:val="clear" w:color="auto" w:fill="auto"/>
              <w:tabs>
                <w:tab w:val="left" w:pos="322"/>
              </w:tabs>
            </w:pPr>
            <w:r>
              <w:t>осуществление ухода за мочевым катетером;</w:t>
            </w:r>
          </w:p>
          <w:p w:rsidR="0091731D" w:rsidRDefault="0091731D" w:rsidP="0091731D">
            <w:pPr>
              <w:pStyle w:val="a9"/>
              <w:numPr>
                <w:ilvl w:val="0"/>
                <w:numId w:val="30"/>
              </w:numPr>
              <w:shd w:val="clear" w:color="auto" w:fill="auto"/>
              <w:tabs>
                <w:tab w:val="left" w:pos="322"/>
              </w:tabs>
            </w:pPr>
            <w:r>
              <w:t>осуществление ухода за цистостомой и уростомой;</w:t>
            </w:r>
          </w:p>
          <w:p w:rsidR="0091731D" w:rsidRDefault="0091731D" w:rsidP="0091731D">
            <w:pPr>
              <w:pStyle w:val="a9"/>
              <w:numPr>
                <w:ilvl w:val="0"/>
                <w:numId w:val="30"/>
              </w:numPr>
              <w:shd w:val="clear" w:color="auto" w:fill="auto"/>
              <w:tabs>
                <w:tab w:val="left" w:pos="322"/>
              </w:tabs>
            </w:pPr>
            <w:r>
              <w:t>оказание пособия при недержании мочи;</w:t>
            </w:r>
          </w:p>
          <w:p w:rsidR="0091731D" w:rsidRDefault="0091731D" w:rsidP="0091731D">
            <w:pPr>
              <w:pStyle w:val="a9"/>
              <w:numPr>
                <w:ilvl w:val="0"/>
                <w:numId w:val="30"/>
              </w:numPr>
              <w:shd w:val="clear" w:color="auto" w:fill="auto"/>
              <w:tabs>
                <w:tab w:val="left" w:pos="322"/>
              </w:tabs>
            </w:pPr>
            <w:r>
              <w:t>катетеризацию мочевого пузыря;</w:t>
            </w:r>
          </w:p>
          <w:p w:rsidR="0091731D" w:rsidRDefault="0091731D" w:rsidP="0091731D">
            <w:pPr>
              <w:pStyle w:val="a9"/>
              <w:numPr>
                <w:ilvl w:val="0"/>
                <w:numId w:val="30"/>
              </w:numPr>
              <w:shd w:val="clear" w:color="auto" w:fill="auto"/>
              <w:tabs>
                <w:tab w:val="left" w:pos="322"/>
              </w:tabs>
            </w:pPr>
            <w:r>
              <w:t>оказание пособия при парентеральном введении лекарственных препаратов;</w:t>
            </w:r>
          </w:p>
          <w:p w:rsidR="0091731D" w:rsidRDefault="0091731D" w:rsidP="0091731D">
            <w:pPr>
              <w:pStyle w:val="a9"/>
              <w:numPr>
                <w:ilvl w:val="0"/>
                <w:numId w:val="30"/>
              </w:numPr>
              <w:shd w:val="clear" w:color="auto" w:fill="auto"/>
              <w:tabs>
                <w:tab w:val="left" w:pos="322"/>
              </w:tabs>
              <w:ind w:left="400" w:hanging="400"/>
            </w:pPr>
            <w:r>
              <w:t>введение лекарственных препаратов внутрикожно, внутримышечно, внутривенно, в очаг поражения кожи;</w:t>
            </w:r>
          </w:p>
          <w:p w:rsidR="0091731D" w:rsidRDefault="0091731D" w:rsidP="0091731D">
            <w:pPr>
              <w:pStyle w:val="a9"/>
              <w:numPr>
                <w:ilvl w:val="0"/>
                <w:numId w:val="30"/>
              </w:numPr>
              <w:shd w:val="clear" w:color="auto" w:fill="auto"/>
              <w:tabs>
                <w:tab w:val="left" w:pos="322"/>
              </w:tabs>
            </w:pPr>
            <w:r>
              <w:t>катетеризацию периферических вен;</w:t>
            </w:r>
          </w:p>
          <w:p w:rsidR="0091731D" w:rsidRDefault="0091731D" w:rsidP="0091731D">
            <w:pPr>
              <w:pStyle w:val="a9"/>
              <w:numPr>
                <w:ilvl w:val="0"/>
                <w:numId w:val="30"/>
              </w:numPr>
              <w:shd w:val="clear" w:color="auto" w:fill="auto"/>
              <w:tabs>
                <w:tab w:val="left" w:pos="322"/>
              </w:tabs>
            </w:pPr>
            <w:r>
              <w:t>внутривенное введение лекарственных препаратов;</w:t>
            </w:r>
          </w:p>
          <w:p w:rsidR="0091731D" w:rsidRDefault="0091731D" w:rsidP="0091731D">
            <w:pPr>
              <w:pStyle w:val="a9"/>
              <w:numPr>
                <w:ilvl w:val="0"/>
                <w:numId w:val="30"/>
              </w:numPr>
              <w:shd w:val="clear" w:color="auto" w:fill="auto"/>
              <w:tabs>
                <w:tab w:val="left" w:pos="322"/>
              </w:tabs>
              <w:ind w:left="400" w:hanging="400"/>
            </w:pPr>
            <w:r>
              <w:t>внутрипросветное введение в центральный венозный катетер антисептиков и лекарственных препаратов;</w:t>
            </w:r>
          </w:p>
          <w:p w:rsidR="0091731D" w:rsidRDefault="0091731D" w:rsidP="0091731D">
            <w:pPr>
              <w:pStyle w:val="a9"/>
              <w:numPr>
                <w:ilvl w:val="0"/>
                <w:numId w:val="30"/>
              </w:numPr>
              <w:shd w:val="clear" w:color="auto" w:fill="auto"/>
              <w:tabs>
                <w:tab w:val="left" w:pos="322"/>
              </w:tabs>
            </w:pPr>
            <w:r>
              <w:t>осуществление ухода за сосудистым катетером;</w:t>
            </w:r>
          </w:p>
          <w:p w:rsidR="0091731D" w:rsidRDefault="0091731D" w:rsidP="0091731D">
            <w:pPr>
              <w:pStyle w:val="a9"/>
              <w:shd w:val="clear" w:color="auto" w:fill="auto"/>
              <w:ind w:left="128" w:right="144"/>
              <w:rPr>
                <w:b/>
                <w:bCs/>
              </w:rPr>
            </w:pPr>
            <w:r>
              <w:t>проводить подготовку пациента к лечебным и (или) диагностическим вмешательствам по назначению лечащего врача;</w:t>
            </w:r>
          </w:p>
          <w:p w:rsidR="0091731D" w:rsidRDefault="0091731D" w:rsidP="0091731D">
            <w:pPr>
              <w:pStyle w:val="a9"/>
              <w:shd w:val="clear" w:color="auto" w:fill="auto"/>
              <w:ind w:left="128" w:right="144"/>
              <w:rPr>
                <w:b/>
                <w:bCs/>
              </w:rPr>
            </w:pPr>
          </w:p>
        </w:tc>
      </w:tr>
      <w:tr w:rsidR="0091731D" w:rsidTr="0091731D">
        <w:trPr>
          <w:trHeight w:hRule="exact" w:val="9368"/>
          <w:jc w:val="center"/>
        </w:trPr>
        <w:tc>
          <w:tcPr>
            <w:tcW w:w="1862" w:type="dxa"/>
            <w:tcBorders>
              <w:top w:val="single" w:sz="4" w:space="0" w:color="auto"/>
              <w:left w:val="single" w:sz="4" w:space="0" w:color="auto"/>
              <w:bottom w:val="single" w:sz="4" w:space="0" w:color="auto"/>
            </w:tcBorders>
            <w:shd w:val="clear" w:color="auto" w:fill="FFFFFF"/>
          </w:tcPr>
          <w:p w:rsidR="0091731D" w:rsidRDefault="0091731D">
            <w:pPr>
              <w:pStyle w:val="a9"/>
              <w:shd w:val="clear" w:color="auto" w:fill="auto"/>
              <w:spacing w:line="259" w:lineRule="auto"/>
            </w:pPr>
          </w:p>
        </w:tc>
        <w:tc>
          <w:tcPr>
            <w:tcW w:w="2962" w:type="dxa"/>
            <w:tcBorders>
              <w:top w:val="single" w:sz="4" w:space="0" w:color="auto"/>
              <w:left w:val="single" w:sz="4" w:space="0" w:color="auto"/>
              <w:bottom w:val="single" w:sz="4" w:space="0" w:color="auto"/>
            </w:tcBorders>
            <w:shd w:val="clear" w:color="auto" w:fill="FFFFFF"/>
          </w:tcPr>
          <w:p w:rsidR="0091731D" w:rsidRDefault="0091731D">
            <w:pPr>
              <w:pStyle w:val="a9"/>
              <w:shd w:val="clear" w:color="auto" w:fill="auto"/>
              <w:spacing w:line="257" w:lineRule="auto"/>
            </w:pPr>
          </w:p>
        </w:tc>
        <w:tc>
          <w:tcPr>
            <w:tcW w:w="10214" w:type="dxa"/>
            <w:tcBorders>
              <w:top w:val="single" w:sz="4" w:space="0" w:color="auto"/>
              <w:left w:val="single" w:sz="4" w:space="0" w:color="auto"/>
              <w:bottom w:val="single" w:sz="4" w:space="0" w:color="auto"/>
              <w:right w:val="single" w:sz="4" w:space="0" w:color="auto"/>
            </w:tcBorders>
            <w:shd w:val="clear" w:color="auto" w:fill="FFFFFF"/>
          </w:tcPr>
          <w:p w:rsidR="0091731D" w:rsidRDefault="0091731D" w:rsidP="0091731D">
            <w:pPr>
              <w:pStyle w:val="1"/>
              <w:numPr>
                <w:ilvl w:val="0"/>
                <w:numId w:val="3"/>
              </w:numPr>
              <w:shd w:val="clear" w:color="auto" w:fill="auto"/>
              <w:ind w:left="128" w:right="144" w:firstLine="0"/>
              <w:rPr>
                <w:sz w:val="22"/>
                <w:szCs w:val="22"/>
              </w:rPr>
            </w:pPr>
            <w:r>
              <w:rPr>
                <w:sz w:val="22"/>
                <w:szCs w:val="22"/>
              </w:rPr>
              <w:t>собирать, подготавливать и размещать наборы инструментов, расходные материалы, лекарственные препараты для выполнения лечебных и (или) диагностических вмешательств по назначению лечащего врача;</w:t>
            </w:r>
          </w:p>
          <w:p w:rsidR="0091731D" w:rsidRDefault="0091731D" w:rsidP="0091731D">
            <w:pPr>
              <w:pStyle w:val="1"/>
              <w:numPr>
                <w:ilvl w:val="0"/>
                <w:numId w:val="3"/>
              </w:numPr>
              <w:shd w:val="clear" w:color="auto" w:fill="auto"/>
              <w:ind w:left="128" w:right="144" w:firstLine="0"/>
              <w:rPr>
                <w:sz w:val="22"/>
                <w:szCs w:val="22"/>
              </w:rPr>
            </w:pPr>
            <w:r>
              <w:rPr>
                <w:sz w:val="22"/>
                <w:szCs w:val="22"/>
              </w:rPr>
              <w:t>проводить забор биологического материала пациента для лабораторных исследований по назначению лечащего врача;</w:t>
            </w:r>
          </w:p>
          <w:p w:rsidR="0091731D" w:rsidRDefault="0091731D" w:rsidP="0091731D">
            <w:pPr>
              <w:pStyle w:val="1"/>
              <w:numPr>
                <w:ilvl w:val="0"/>
                <w:numId w:val="3"/>
              </w:numPr>
              <w:shd w:val="clear" w:color="auto" w:fill="auto"/>
              <w:ind w:left="128" w:right="144" w:firstLine="0"/>
              <w:rPr>
                <w:sz w:val="22"/>
                <w:szCs w:val="22"/>
              </w:rPr>
            </w:pPr>
            <w:r>
              <w:rPr>
                <w:sz w:val="22"/>
                <w:szCs w:val="22"/>
              </w:rPr>
              <w:t>обеспечивать хранение, вести учет и применение лекарственных препаратов, медицинских изделий и лечебного питания, в том числе наркотических средств, психотропных веществ и сильнодействующих лекарственных препаратов;</w:t>
            </w:r>
          </w:p>
          <w:p w:rsidR="0091731D" w:rsidRDefault="0091731D" w:rsidP="0091731D">
            <w:pPr>
              <w:pStyle w:val="1"/>
              <w:numPr>
                <w:ilvl w:val="0"/>
                <w:numId w:val="3"/>
              </w:numPr>
              <w:shd w:val="clear" w:color="auto" w:fill="auto"/>
              <w:ind w:left="128" w:right="144" w:firstLine="0"/>
              <w:rPr>
                <w:sz w:val="22"/>
                <w:szCs w:val="22"/>
              </w:rPr>
            </w:pPr>
            <w:r>
              <w:rPr>
                <w:sz w:val="22"/>
                <w:szCs w:val="22"/>
              </w:rPr>
              <w:t>ассистировать врачу при выполнении лечебных и (или) диагностических вмешательств;</w:t>
            </w:r>
          </w:p>
          <w:p w:rsidR="0091731D" w:rsidRDefault="0091731D" w:rsidP="0091731D">
            <w:pPr>
              <w:pStyle w:val="1"/>
              <w:numPr>
                <w:ilvl w:val="0"/>
                <w:numId w:val="3"/>
              </w:numPr>
              <w:shd w:val="clear" w:color="auto" w:fill="auto"/>
              <w:ind w:left="128" w:right="144" w:firstLine="0"/>
              <w:rPr>
                <w:sz w:val="22"/>
                <w:szCs w:val="22"/>
              </w:rPr>
            </w:pPr>
            <w:r>
              <w:rPr>
                <w:sz w:val="22"/>
                <w:szCs w:val="22"/>
              </w:rPr>
              <w:t>проводить транспортную иммобилизацию и накладывать повязки по назначению врача или совместно с врачом</w:t>
            </w:r>
          </w:p>
          <w:p w:rsidR="0091731D" w:rsidRDefault="0091731D" w:rsidP="0091731D">
            <w:pPr>
              <w:pStyle w:val="1"/>
              <w:shd w:val="clear" w:color="auto" w:fill="auto"/>
              <w:ind w:left="128" w:right="144" w:firstLine="0"/>
              <w:jc w:val="both"/>
              <w:rPr>
                <w:sz w:val="22"/>
                <w:szCs w:val="22"/>
              </w:rPr>
            </w:pPr>
            <w:r>
              <w:rPr>
                <w:b/>
                <w:bCs/>
                <w:sz w:val="22"/>
                <w:szCs w:val="22"/>
              </w:rPr>
              <w:t>Знания:</w:t>
            </w:r>
          </w:p>
          <w:p w:rsidR="0091731D" w:rsidRDefault="0091731D" w:rsidP="0091731D">
            <w:pPr>
              <w:pStyle w:val="1"/>
              <w:numPr>
                <w:ilvl w:val="0"/>
                <w:numId w:val="3"/>
              </w:numPr>
              <w:shd w:val="clear" w:color="auto" w:fill="auto"/>
              <w:ind w:left="128" w:right="144" w:firstLine="0"/>
              <w:rPr>
                <w:sz w:val="22"/>
                <w:szCs w:val="22"/>
              </w:rPr>
            </w:pPr>
            <w:r>
              <w:rPr>
                <w:sz w:val="22"/>
                <w:szCs w:val="22"/>
              </w:rPr>
              <w:t>технология выполнения медицинских услуг, манипуляций и процедур сестринского ухода;</w:t>
            </w:r>
          </w:p>
          <w:p w:rsidR="0091731D" w:rsidRDefault="0091731D" w:rsidP="0091731D">
            <w:pPr>
              <w:pStyle w:val="1"/>
              <w:numPr>
                <w:ilvl w:val="0"/>
                <w:numId w:val="3"/>
              </w:numPr>
              <w:shd w:val="clear" w:color="auto" w:fill="auto"/>
              <w:ind w:left="128" w:right="144" w:firstLine="0"/>
              <w:rPr>
                <w:sz w:val="22"/>
                <w:szCs w:val="22"/>
              </w:rPr>
            </w:pPr>
            <w:r>
              <w:rPr>
                <w:sz w:val="22"/>
                <w:szCs w:val="22"/>
              </w:rPr>
              <w:t>основы клинической фармакологии, виды лекарственных форм, способы и правила введения лекарственных препаратов, инфузионных сред;</w:t>
            </w:r>
          </w:p>
          <w:p w:rsidR="0091731D" w:rsidRDefault="0091731D" w:rsidP="0091731D">
            <w:pPr>
              <w:pStyle w:val="1"/>
              <w:numPr>
                <w:ilvl w:val="0"/>
                <w:numId w:val="3"/>
              </w:numPr>
              <w:shd w:val="clear" w:color="auto" w:fill="auto"/>
              <w:ind w:left="128" w:right="144" w:firstLine="0"/>
              <w:rPr>
                <w:sz w:val="22"/>
                <w:szCs w:val="22"/>
              </w:rPr>
            </w:pPr>
            <w:r>
              <w:rPr>
                <w:sz w:val="22"/>
                <w:szCs w:val="22"/>
              </w:rPr>
              <w:t>правила и порядок подготовки пациента к медицинским вмешательствам;</w:t>
            </w:r>
          </w:p>
          <w:p w:rsidR="0091731D" w:rsidRDefault="0091731D" w:rsidP="0091731D">
            <w:pPr>
              <w:pStyle w:val="1"/>
              <w:numPr>
                <w:ilvl w:val="0"/>
                <w:numId w:val="3"/>
              </w:numPr>
              <w:shd w:val="clear" w:color="auto" w:fill="auto"/>
              <w:ind w:left="128" w:right="144" w:firstLine="0"/>
              <w:rPr>
                <w:sz w:val="22"/>
                <w:szCs w:val="22"/>
              </w:rPr>
            </w:pPr>
            <w:r>
              <w:rPr>
                <w:sz w:val="22"/>
                <w:szCs w:val="22"/>
              </w:rPr>
              <w:t>медицинские изделия (медицинские инструменты, расходные материалы, медицинское оборудование), применяемые для проведения лечебных и (или) диагностических процедур, оперативных вмешательств;</w:t>
            </w:r>
          </w:p>
          <w:p w:rsidR="0091731D" w:rsidRDefault="0091731D" w:rsidP="0091731D">
            <w:pPr>
              <w:pStyle w:val="1"/>
              <w:numPr>
                <w:ilvl w:val="0"/>
                <w:numId w:val="3"/>
              </w:numPr>
              <w:shd w:val="clear" w:color="auto" w:fill="auto"/>
              <w:ind w:left="128" w:right="144" w:firstLine="0"/>
              <w:rPr>
                <w:sz w:val="22"/>
                <w:szCs w:val="22"/>
              </w:rPr>
            </w:pPr>
            <w:r>
              <w:rPr>
                <w:sz w:val="22"/>
                <w:szCs w:val="22"/>
              </w:rPr>
              <w:t>требования к условиям забора, хранения и транспортировки биологического материала пациента;</w:t>
            </w:r>
          </w:p>
          <w:p w:rsidR="0091731D" w:rsidRDefault="0091731D" w:rsidP="0091731D">
            <w:pPr>
              <w:pStyle w:val="1"/>
              <w:numPr>
                <w:ilvl w:val="0"/>
                <w:numId w:val="3"/>
              </w:numPr>
              <w:shd w:val="clear" w:color="auto" w:fill="auto"/>
              <w:ind w:left="128" w:right="144" w:firstLine="0"/>
              <w:rPr>
                <w:sz w:val="22"/>
                <w:szCs w:val="22"/>
              </w:rPr>
            </w:pPr>
            <w:r>
              <w:rPr>
                <w:sz w:val="22"/>
                <w:szCs w:val="22"/>
              </w:rPr>
              <w:t>порядок и правила учета, хранения и применения лекарственных препаратов, этилового спирта, спиртсодержащих препаратов, инфузионных сред, медицинских изделий, специализированных продуктов лечебного питания;</w:t>
            </w:r>
          </w:p>
          <w:p w:rsidR="0091731D" w:rsidRDefault="0091731D" w:rsidP="0091731D">
            <w:pPr>
              <w:pStyle w:val="1"/>
              <w:numPr>
                <w:ilvl w:val="0"/>
                <w:numId w:val="3"/>
              </w:numPr>
              <w:shd w:val="clear" w:color="auto" w:fill="auto"/>
              <w:ind w:left="128" w:right="144" w:firstLine="0"/>
              <w:rPr>
                <w:sz w:val="22"/>
                <w:szCs w:val="22"/>
              </w:rPr>
            </w:pPr>
            <w:r>
              <w:rPr>
                <w:sz w:val="22"/>
                <w:szCs w:val="22"/>
              </w:rPr>
              <w:t>правила ассистирования врачу (фельдшеру) при выполнении лечебных или диагностических процедур;</w:t>
            </w:r>
          </w:p>
          <w:p w:rsidR="0091731D" w:rsidRDefault="0091731D" w:rsidP="0091731D">
            <w:pPr>
              <w:pStyle w:val="a9"/>
              <w:shd w:val="clear" w:color="auto" w:fill="auto"/>
              <w:ind w:left="128" w:right="144"/>
              <w:rPr>
                <w:b/>
                <w:bCs/>
              </w:rPr>
            </w:pPr>
            <w:r>
              <w:t>- правила десмургии и транспортной иммобилизаци</w:t>
            </w:r>
          </w:p>
        </w:tc>
      </w:tr>
      <w:tr w:rsidR="001C2E1C" w:rsidTr="00896371">
        <w:trPr>
          <w:trHeight w:hRule="exact" w:val="9226"/>
          <w:jc w:val="center"/>
        </w:trPr>
        <w:tc>
          <w:tcPr>
            <w:tcW w:w="1862" w:type="dxa"/>
            <w:tcBorders>
              <w:top w:val="single" w:sz="4" w:space="0" w:color="auto"/>
              <w:left w:val="single" w:sz="4" w:space="0" w:color="auto"/>
              <w:bottom w:val="single" w:sz="4" w:space="0" w:color="auto"/>
            </w:tcBorders>
            <w:shd w:val="clear" w:color="auto" w:fill="FFFFFF"/>
          </w:tcPr>
          <w:p w:rsidR="001C2E1C" w:rsidRDefault="001C2E1C">
            <w:pPr>
              <w:pStyle w:val="a9"/>
              <w:shd w:val="clear" w:color="auto" w:fill="auto"/>
              <w:spacing w:line="259" w:lineRule="auto"/>
            </w:pPr>
          </w:p>
        </w:tc>
        <w:tc>
          <w:tcPr>
            <w:tcW w:w="2962" w:type="dxa"/>
            <w:tcBorders>
              <w:top w:val="single" w:sz="4" w:space="0" w:color="auto"/>
              <w:left w:val="single" w:sz="4" w:space="0" w:color="auto"/>
              <w:bottom w:val="single" w:sz="4" w:space="0" w:color="auto"/>
            </w:tcBorders>
            <w:shd w:val="clear" w:color="auto" w:fill="FFFFFF"/>
          </w:tcPr>
          <w:p w:rsidR="001C2E1C" w:rsidRDefault="001C2E1C" w:rsidP="001C2E1C">
            <w:pPr>
              <w:pStyle w:val="1"/>
              <w:shd w:val="clear" w:color="auto" w:fill="auto"/>
              <w:spacing w:line="259" w:lineRule="auto"/>
              <w:ind w:firstLine="0"/>
              <w:rPr>
                <w:sz w:val="22"/>
                <w:szCs w:val="22"/>
              </w:rPr>
            </w:pPr>
            <w:r>
              <w:rPr>
                <w:sz w:val="22"/>
                <w:szCs w:val="22"/>
              </w:rPr>
              <w:t>ПК 4.3. Осуществлять уход за пациентом</w:t>
            </w:r>
          </w:p>
          <w:p w:rsidR="001C2E1C" w:rsidRDefault="001C2E1C">
            <w:pPr>
              <w:pStyle w:val="a9"/>
              <w:shd w:val="clear" w:color="auto" w:fill="auto"/>
              <w:spacing w:line="257" w:lineRule="auto"/>
            </w:pPr>
          </w:p>
        </w:tc>
        <w:tc>
          <w:tcPr>
            <w:tcW w:w="10214" w:type="dxa"/>
            <w:tcBorders>
              <w:top w:val="single" w:sz="4" w:space="0" w:color="auto"/>
              <w:left w:val="single" w:sz="4" w:space="0" w:color="auto"/>
              <w:bottom w:val="single" w:sz="4" w:space="0" w:color="auto"/>
              <w:right w:val="single" w:sz="4" w:space="0" w:color="auto"/>
            </w:tcBorders>
            <w:shd w:val="clear" w:color="auto" w:fill="FFFFFF"/>
          </w:tcPr>
          <w:p w:rsidR="001C2E1C" w:rsidRDefault="001C2E1C" w:rsidP="001C2E1C">
            <w:pPr>
              <w:pStyle w:val="1"/>
              <w:shd w:val="clear" w:color="auto" w:fill="auto"/>
              <w:ind w:left="128" w:firstLine="12"/>
              <w:rPr>
                <w:sz w:val="22"/>
                <w:szCs w:val="22"/>
              </w:rPr>
            </w:pPr>
            <w:r>
              <w:rPr>
                <w:b/>
                <w:bCs/>
                <w:sz w:val="22"/>
                <w:szCs w:val="22"/>
              </w:rPr>
              <w:t>Практический опыт:</w:t>
            </w:r>
          </w:p>
          <w:p w:rsidR="001C2E1C" w:rsidRDefault="001C2E1C" w:rsidP="001C2E1C">
            <w:pPr>
              <w:pStyle w:val="1"/>
              <w:numPr>
                <w:ilvl w:val="0"/>
                <w:numId w:val="3"/>
              </w:numPr>
              <w:shd w:val="clear" w:color="auto" w:fill="auto"/>
              <w:tabs>
                <w:tab w:val="left" w:pos="457"/>
              </w:tabs>
              <w:ind w:left="128" w:firstLine="12"/>
              <w:rPr>
                <w:sz w:val="22"/>
                <w:szCs w:val="22"/>
              </w:rPr>
            </w:pPr>
            <w:r>
              <w:rPr>
                <w:sz w:val="22"/>
                <w:szCs w:val="22"/>
              </w:rPr>
              <w:t>осуществления сестринского ухода за пациентом, в том числе в терминальной стадии</w:t>
            </w:r>
          </w:p>
          <w:p w:rsidR="001C2E1C" w:rsidRDefault="001C2E1C" w:rsidP="001C2E1C">
            <w:pPr>
              <w:pStyle w:val="1"/>
              <w:shd w:val="clear" w:color="auto" w:fill="auto"/>
              <w:ind w:left="128" w:firstLine="12"/>
              <w:jc w:val="both"/>
              <w:rPr>
                <w:sz w:val="22"/>
                <w:szCs w:val="22"/>
              </w:rPr>
            </w:pPr>
            <w:r>
              <w:rPr>
                <w:b/>
                <w:bCs/>
                <w:sz w:val="22"/>
                <w:szCs w:val="22"/>
              </w:rPr>
              <w:t>Умения:</w:t>
            </w:r>
          </w:p>
          <w:p w:rsidR="001C2E1C" w:rsidRDefault="001C2E1C" w:rsidP="001C2E1C">
            <w:pPr>
              <w:pStyle w:val="1"/>
              <w:shd w:val="clear" w:color="auto" w:fill="auto"/>
              <w:tabs>
                <w:tab w:val="left" w:pos="3366"/>
              </w:tabs>
              <w:ind w:left="140" w:firstLine="0"/>
              <w:rPr>
                <w:sz w:val="22"/>
                <w:szCs w:val="22"/>
              </w:rPr>
            </w:pPr>
            <w:r>
              <w:rPr>
                <w:sz w:val="22"/>
                <w:szCs w:val="22"/>
              </w:rPr>
              <w:t>- осуществлять профилактику пролежней, контактного дерматита, включая позиционирование и перемещение в постели, передвижение и транспортировку пациента с частичной или полной утратой способности самообслуживания, передвижения и общения;</w:t>
            </w:r>
          </w:p>
          <w:p w:rsidR="001C2E1C" w:rsidRDefault="001C2E1C" w:rsidP="001C2E1C">
            <w:pPr>
              <w:pStyle w:val="1"/>
              <w:shd w:val="clear" w:color="auto" w:fill="auto"/>
              <w:tabs>
                <w:tab w:val="left" w:pos="3366"/>
              </w:tabs>
              <w:ind w:left="140" w:firstLine="0"/>
              <w:rPr>
                <w:sz w:val="22"/>
                <w:szCs w:val="22"/>
              </w:rPr>
            </w:pPr>
            <w:r>
              <w:rPr>
                <w:sz w:val="22"/>
                <w:szCs w:val="22"/>
              </w:rPr>
              <w:t>- осуществлять раздачу и применение лекарственных препаратов пациенту по назначению врача, разъяснять правила приема лекарственных препаратов;</w:t>
            </w:r>
          </w:p>
          <w:p w:rsidR="001C2E1C" w:rsidRDefault="001C2E1C" w:rsidP="001C2E1C">
            <w:pPr>
              <w:pStyle w:val="1"/>
              <w:shd w:val="clear" w:color="auto" w:fill="auto"/>
              <w:ind w:left="128" w:right="144" w:firstLine="12"/>
              <w:rPr>
                <w:sz w:val="22"/>
                <w:szCs w:val="22"/>
              </w:rPr>
            </w:pPr>
            <w:r>
              <w:rPr>
                <w:sz w:val="22"/>
                <w:szCs w:val="22"/>
              </w:rPr>
              <w:t>- выполнять процедуры сестринского ухода за пациентами при терминальных состояниях болезни;</w:t>
            </w:r>
          </w:p>
          <w:p w:rsidR="001C2E1C" w:rsidRDefault="001C2E1C" w:rsidP="001C2E1C">
            <w:pPr>
              <w:pStyle w:val="a9"/>
              <w:numPr>
                <w:ilvl w:val="0"/>
                <w:numId w:val="31"/>
              </w:numPr>
              <w:shd w:val="clear" w:color="auto" w:fill="auto"/>
              <w:tabs>
                <w:tab w:val="left" w:pos="128"/>
              </w:tabs>
              <w:ind w:left="128"/>
            </w:pPr>
            <w:r>
              <w:t>оказывать психологическую поддержку пациенту в терминальной стадии болезни и его родственникам (законным представителям)</w:t>
            </w:r>
          </w:p>
          <w:p w:rsidR="001C2E1C" w:rsidRDefault="001C2E1C" w:rsidP="001C2E1C">
            <w:pPr>
              <w:pStyle w:val="a9"/>
              <w:shd w:val="clear" w:color="auto" w:fill="auto"/>
              <w:tabs>
                <w:tab w:val="left" w:pos="128"/>
              </w:tabs>
              <w:ind w:left="128"/>
            </w:pPr>
            <w:r>
              <w:rPr>
                <w:b/>
                <w:bCs/>
              </w:rPr>
              <w:t>Знания:</w:t>
            </w:r>
          </w:p>
          <w:p w:rsidR="001C2E1C" w:rsidRDefault="001C2E1C" w:rsidP="001C2E1C">
            <w:pPr>
              <w:pStyle w:val="a9"/>
              <w:numPr>
                <w:ilvl w:val="0"/>
                <w:numId w:val="31"/>
              </w:numPr>
              <w:shd w:val="clear" w:color="auto" w:fill="auto"/>
              <w:tabs>
                <w:tab w:val="left" w:pos="269"/>
              </w:tabs>
              <w:ind w:left="128" w:right="144"/>
            </w:pPr>
            <w:r>
              <w:t>особенность сестринского ухода с учетом заболевания, возрастных, культурных и этнических особенностей пациента;</w:t>
            </w:r>
          </w:p>
          <w:p w:rsidR="001C2E1C" w:rsidRDefault="001C2E1C" w:rsidP="001C2E1C">
            <w:pPr>
              <w:pStyle w:val="a9"/>
              <w:numPr>
                <w:ilvl w:val="0"/>
                <w:numId w:val="31"/>
              </w:numPr>
              <w:shd w:val="clear" w:color="auto" w:fill="auto"/>
              <w:tabs>
                <w:tab w:val="left" w:pos="269"/>
              </w:tabs>
              <w:ind w:left="128" w:right="144"/>
            </w:pPr>
            <w:r>
              <w:t>современные технологии медицинских услуг по гигиеническому уходу, позиционированию и перемещению в кровати пациентов, частично или полностью утративших способность к общению, передвижению и самообслуживанию;</w:t>
            </w:r>
          </w:p>
          <w:p w:rsidR="001C2E1C" w:rsidRDefault="001C2E1C" w:rsidP="001C2E1C">
            <w:pPr>
              <w:pStyle w:val="a9"/>
              <w:numPr>
                <w:ilvl w:val="0"/>
                <w:numId w:val="31"/>
              </w:numPr>
              <w:shd w:val="clear" w:color="auto" w:fill="auto"/>
              <w:tabs>
                <w:tab w:val="left" w:pos="269"/>
                <w:tab w:val="left" w:pos="317"/>
              </w:tabs>
              <w:ind w:left="128" w:right="144" w:hanging="400"/>
            </w:pPr>
            <w:r>
              <w:t>- особенность и принципы лечебного питания пациентов в медицинской организации в зависимости от возраста и заболевания;</w:t>
            </w:r>
          </w:p>
          <w:p w:rsidR="001C2E1C" w:rsidRDefault="001C2E1C" w:rsidP="001C2E1C">
            <w:pPr>
              <w:pStyle w:val="a9"/>
              <w:numPr>
                <w:ilvl w:val="0"/>
                <w:numId w:val="31"/>
              </w:numPr>
              <w:shd w:val="clear" w:color="auto" w:fill="auto"/>
              <w:tabs>
                <w:tab w:val="left" w:pos="269"/>
                <w:tab w:val="left" w:pos="317"/>
              </w:tabs>
              <w:ind w:left="128" w:right="144" w:hanging="400"/>
            </w:pPr>
            <w:r>
              <w:t>- порядок оказания паллиативной медицинской помощи, методов, приемов и средств интенсивности и контроля боли у пациента;</w:t>
            </w:r>
          </w:p>
          <w:p w:rsidR="001C2E1C" w:rsidRDefault="001C2E1C" w:rsidP="001C2E1C">
            <w:pPr>
              <w:pStyle w:val="a9"/>
              <w:numPr>
                <w:ilvl w:val="0"/>
                <w:numId w:val="31"/>
              </w:numPr>
              <w:shd w:val="clear" w:color="auto" w:fill="auto"/>
              <w:tabs>
                <w:tab w:val="left" w:pos="269"/>
                <w:tab w:val="left" w:pos="317"/>
              </w:tabs>
              <w:ind w:left="128" w:right="144" w:hanging="400"/>
            </w:pPr>
            <w:r>
              <w:t>- процесс и стадии умирания человека, клинические признаки, основных симптомов в терминальной стадии заболевания, особенность сестринского ухода;</w:t>
            </w:r>
          </w:p>
          <w:p w:rsidR="001C2E1C" w:rsidRDefault="001C2E1C" w:rsidP="001C2E1C">
            <w:pPr>
              <w:pStyle w:val="a9"/>
              <w:numPr>
                <w:ilvl w:val="0"/>
                <w:numId w:val="31"/>
              </w:numPr>
              <w:shd w:val="clear" w:color="auto" w:fill="auto"/>
              <w:tabs>
                <w:tab w:val="left" w:pos="269"/>
                <w:tab w:val="left" w:pos="317"/>
              </w:tabs>
              <w:ind w:left="128" w:right="144" w:hanging="400"/>
            </w:pPr>
            <w:r>
              <w:t>- признаки биологической смерти человека и процедуры, связанные с подготовкой тела умершего пациента к транспортировке;</w:t>
            </w:r>
          </w:p>
          <w:p w:rsidR="001C2E1C" w:rsidRDefault="001C2E1C" w:rsidP="001C2E1C">
            <w:pPr>
              <w:pStyle w:val="1"/>
              <w:shd w:val="clear" w:color="auto" w:fill="auto"/>
              <w:tabs>
                <w:tab w:val="left" w:pos="269"/>
              </w:tabs>
              <w:ind w:left="128" w:right="144" w:firstLine="12"/>
              <w:rPr>
                <w:sz w:val="22"/>
                <w:szCs w:val="22"/>
              </w:rPr>
            </w:pPr>
            <w:r>
              <w:t>- психология общения с пациентом, находящимся в терминальной стадии болезни, способы оказания психологической поддержки родственникам (законным представителям)</w:t>
            </w:r>
          </w:p>
        </w:tc>
      </w:tr>
      <w:tr w:rsidR="00896371" w:rsidTr="00896371">
        <w:trPr>
          <w:trHeight w:hRule="exact" w:val="4407"/>
          <w:jc w:val="center"/>
        </w:trPr>
        <w:tc>
          <w:tcPr>
            <w:tcW w:w="1862" w:type="dxa"/>
            <w:tcBorders>
              <w:top w:val="single" w:sz="4" w:space="0" w:color="auto"/>
              <w:left w:val="single" w:sz="4" w:space="0" w:color="auto"/>
              <w:bottom w:val="single" w:sz="4" w:space="0" w:color="auto"/>
            </w:tcBorders>
            <w:shd w:val="clear" w:color="auto" w:fill="FFFFFF"/>
          </w:tcPr>
          <w:p w:rsidR="00896371" w:rsidRDefault="00896371">
            <w:pPr>
              <w:pStyle w:val="a9"/>
              <w:shd w:val="clear" w:color="auto" w:fill="auto"/>
              <w:spacing w:line="259" w:lineRule="auto"/>
            </w:pPr>
          </w:p>
        </w:tc>
        <w:tc>
          <w:tcPr>
            <w:tcW w:w="2962" w:type="dxa"/>
            <w:tcBorders>
              <w:top w:val="single" w:sz="4" w:space="0" w:color="auto"/>
              <w:left w:val="single" w:sz="4" w:space="0" w:color="auto"/>
              <w:bottom w:val="single" w:sz="4" w:space="0" w:color="auto"/>
            </w:tcBorders>
            <w:shd w:val="clear" w:color="auto" w:fill="FFFFFF"/>
          </w:tcPr>
          <w:p w:rsidR="00896371" w:rsidRDefault="00896371" w:rsidP="00896371">
            <w:pPr>
              <w:pStyle w:val="a9"/>
              <w:shd w:val="clear" w:color="auto" w:fill="auto"/>
              <w:spacing w:line="259" w:lineRule="auto"/>
            </w:pPr>
            <w:r>
              <w:t>ПК 4.4. Обучать пациента</w:t>
            </w:r>
          </w:p>
          <w:p w:rsidR="00896371" w:rsidRDefault="00896371" w:rsidP="00896371">
            <w:pPr>
              <w:pStyle w:val="1"/>
              <w:shd w:val="clear" w:color="auto" w:fill="auto"/>
              <w:spacing w:line="259" w:lineRule="auto"/>
              <w:ind w:firstLine="0"/>
              <w:rPr>
                <w:sz w:val="22"/>
                <w:szCs w:val="22"/>
              </w:rPr>
            </w:pPr>
            <w:r>
              <w:t>(его законных представителей) и лиц, осуществляющих уход, приемам ухода и самоухода</w:t>
            </w:r>
          </w:p>
        </w:tc>
        <w:tc>
          <w:tcPr>
            <w:tcW w:w="10214" w:type="dxa"/>
            <w:tcBorders>
              <w:top w:val="single" w:sz="4" w:space="0" w:color="auto"/>
              <w:left w:val="single" w:sz="4" w:space="0" w:color="auto"/>
              <w:bottom w:val="single" w:sz="4" w:space="0" w:color="auto"/>
              <w:right w:val="single" w:sz="4" w:space="0" w:color="auto"/>
            </w:tcBorders>
            <w:shd w:val="clear" w:color="auto" w:fill="FFFFFF"/>
          </w:tcPr>
          <w:p w:rsidR="00896371" w:rsidRDefault="00896371" w:rsidP="00896371">
            <w:pPr>
              <w:pStyle w:val="a9"/>
              <w:shd w:val="clear" w:color="auto" w:fill="auto"/>
              <w:ind w:left="128" w:right="144"/>
            </w:pPr>
            <w:r>
              <w:rPr>
                <w:b/>
                <w:bCs/>
              </w:rPr>
              <w:t>Практический опыт:</w:t>
            </w:r>
          </w:p>
          <w:p w:rsidR="00896371" w:rsidRDefault="00896371" w:rsidP="00896371">
            <w:pPr>
              <w:pStyle w:val="a9"/>
              <w:numPr>
                <w:ilvl w:val="0"/>
                <w:numId w:val="32"/>
              </w:numPr>
              <w:shd w:val="clear" w:color="auto" w:fill="auto"/>
              <w:tabs>
                <w:tab w:val="left" w:pos="317"/>
              </w:tabs>
              <w:ind w:left="128" w:right="144"/>
              <w:jc w:val="both"/>
            </w:pPr>
            <w:r>
              <w:t>обучения пациента (его законных представителей) и лиц, осуществляющих уход, приемам ухода и самоухода, консультирования по вопросам ухода и самоухода</w:t>
            </w:r>
          </w:p>
          <w:p w:rsidR="00896371" w:rsidRDefault="00896371" w:rsidP="00896371">
            <w:pPr>
              <w:pStyle w:val="a9"/>
              <w:shd w:val="clear" w:color="auto" w:fill="auto"/>
              <w:ind w:left="128" w:right="144"/>
              <w:jc w:val="both"/>
            </w:pPr>
            <w:r>
              <w:rPr>
                <w:b/>
                <w:bCs/>
              </w:rPr>
              <w:t>Умения:</w:t>
            </w:r>
          </w:p>
          <w:p w:rsidR="00896371" w:rsidRDefault="00896371" w:rsidP="00896371">
            <w:pPr>
              <w:pStyle w:val="a9"/>
              <w:numPr>
                <w:ilvl w:val="0"/>
                <w:numId w:val="32"/>
              </w:numPr>
              <w:shd w:val="clear" w:color="auto" w:fill="auto"/>
              <w:tabs>
                <w:tab w:val="left" w:pos="317"/>
              </w:tabs>
              <w:ind w:left="128" w:right="144"/>
              <w:jc w:val="both"/>
            </w:pPr>
            <w:r>
              <w:t>проводить консультирование и обучение пациента и его родственников (законных представителей), лиц, осуществляющих уход, по вопросам ухода и самоухода;</w:t>
            </w:r>
          </w:p>
          <w:p w:rsidR="00896371" w:rsidRDefault="00896371" w:rsidP="00896371">
            <w:pPr>
              <w:pStyle w:val="a9"/>
              <w:numPr>
                <w:ilvl w:val="0"/>
                <w:numId w:val="32"/>
              </w:numPr>
              <w:shd w:val="clear" w:color="auto" w:fill="auto"/>
              <w:tabs>
                <w:tab w:val="left" w:pos="312"/>
              </w:tabs>
              <w:ind w:left="128" w:right="144"/>
              <w:jc w:val="both"/>
            </w:pPr>
            <w:r>
              <w:t>разъяснять пределы назначенного лечащим врачом режима двигательной активности и контролировать выполнение назначений врача</w:t>
            </w:r>
          </w:p>
          <w:p w:rsidR="00896371" w:rsidRDefault="00896371" w:rsidP="00896371">
            <w:pPr>
              <w:pStyle w:val="a9"/>
              <w:shd w:val="clear" w:color="auto" w:fill="auto"/>
              <w:ind w:left="128" w:right="144"/>
              <w:jc w:val="both"/>
            </w:pPr>
            <w:r>
              <w:rPr>
                <w:b/>
                <w:bCs/>
              </w:rPr>
              <w:t>Знания:</w:t>
            </w:r>
          </w:p>
          <w:p w:rsidR="00896371" w:rsidRDefault="00896371" w:rsidP="00896371">
            <w:pPr>
              <w:pStyle w:val="a9"/>
              <w:numPr>
                <w:ilvl w:val="0"/>
                <w:numId w:val="32"/>
              </w:numPr>
              <w:shd w:val="clear" w:color="auto" w:fill="auto"/>
              <w:tabs>
                <w:tab w:val="left" w:pos="317"/>
              </w:tabs>
              <w:ind w:left="128" w:right="144"/>
              <w:jc w:val="both"/>
            </w:pPr>
            <w:r>
              <w:t>методы и способы обучения пациентов (их законных представителей), лиц, осуществляющих уход, навыкам самоухода и ухода;</w:t>
            </w:r>
          </w:p>
          <w:p w:rsidR="00896371" w:rsidRDefault="00896371" w:rsidP="00896371">
            <w:pPr>
              <w:pStyle w:val="a9"/>
              <w:numPr>
                <w:ilvl w:val="0"/>
                <w:numId w:val="32"/>
              </w:numPr>
              <w:shd w:val="clear" w:color="auto" w:fill="auto"/>
              <w:tabs>
                <w:tab w:val="left" w:pos="312"/>
              </w:tabs>
              <w:ind w:left="128" w:right="144"/>
              <w:jc w:val="both"/>
            </w:pPr>
            <w:r>
              <w:t>физические и психологические особенности пациентов разного возраста, инвалидов и лиц с ограниченными возможностями здоровья;</w:t>
            </w:r>
          </w:p>
          <w:p w:rsidR="00896371" w:rsidRDefault="00896371" w:rsidP="00896371">
            <w:pPr>
              <w:pStyle w:val="1"/>
              <w:shd w:val="clear" w:color="auto" w:fill="auto"/>
              <w:ind w:left="128" w:right="144" w:firstLine="0"/>
              <w:jc w:val="both"/>
              <w:rPr>
                <w:b/>
                <w:bCs/>
                <w:sz w:val="22"/>
                <w:szCs w:val="22"/>
              </w:rPr>
            </w:pPr>
            <w:r>
              <w:t>- психологические, психопатологические, соматические, морально-этические проблемы, возникающие у пациентов различного возраста, инвалидов и лиц с ограниченными возможностями здоровья</w:t>
            </w:r>
          </w:p>
        </w:tc>
      </w:tr>
      <w:tr w:rsidR="00291095" w:rsidTr="00896371">
        <w:trPr>
          <w:trHeight w:hRule="exact" w:val="4407"/>
          <w:jc w:val="center"/>
        </w:trPr>
        <w:tc>
          <w:tcPr>
            <w:tcW w:w="1862" w:type="dxa"/>
            <w:tcBorders>
              <w:top w:val="single" w:sz="4" w:space="0" w:color="auto"/>
              <w:left w:val="single" w:sz="4" w:space="0" w:color="auto"/>
              <w:bottom w:val="single" w:sz="4" w:space="0" w:color="auto"/>
            </w:tcBorders>
            <w:shd w:val="clear" w:color="auto" w:fill="FFFFFF"/>
          </w:tcPr>
          <w:p w:rsidR="00291095" w:rsidRDefault="00291095">
            <w:pPr>
              <w:pStyle w:val="a9"/>
              <w:shd w:val="clear" w:color="auto" w:fill="auto"/>
              <w:spacing w:line="259" w:lineRule="auto"/>
            </w:pPr>
          </w:p>
        </w:tc>
        <w:tc>
          <w:tcPr>
            <w:tcW w:w="2962" w:type="dxa"/>
            <w:tcBorders>
              <w:top w:val="single" w:sz="4" w:space="0" w:color="auto"/>
              <w:left w:val="single" w:sz="4" w:space="0" w:color="auto"/>
              <w:bottom w:val="single" w:sz="4" w:space="0" w:color="auto"/>
            </w:tcBorders>
            <w:shd w:val="clear" w:color="auto" w:fill="FFFFFF"/>
          </w:tcPr>
          <w:p w:rsidR="00291095" w:rsidRDefault="00291095" w:rsidP="00896371">
            <w:pPr>
              <w:pStyle w:val="a9"/>
              <w:shd w:val="clear" w:color="auto" w:fill="auto"/>
              <w:spacing w:line="259" w:lineRule="auto"/>
            </w:pPr>
            <w:r>
              <w:t>ПК 4.5. Оказывать медицинскую помощь в неотложной форме</w:t>
            </w:r>
          </w:p>
        </w:tc>
        <w:tc>
          <w:tcPr>
            <w:tcW w:w="10214" w:type="dxa"/>
            <w:tcBorders>
              <w:top w:val="single" w:sz="4" w:space="0" w:color="auto"/>
              <w:left w:val="single" w:sz="4" w:space="0" w:color="auto"/>
              <w:bottom w:val="single" w:sz="4" w:space="0" w:color="auto"/>
              <w:right w:val="single" w:sz="4" w:space="0" w:color="auto"/>
            </w:tcBorders>
            <w:shd w:val="clear" w:color="auto" w:fill="FFFFFF"/>
          </w:tcPr>
          <w:p w:rsidR="00291095" w:rsidRDefault="00291095" w:rsidP="00291095">
            <w:pPr>
              <w:pStyle w:val="a9"/>
              <w:shd w:val="clear" w:color="auto" w:fill="auto"/>
              <w:ind w:left="128" w:right="144"/>
            </w:pPr>
            <w:r>
              <w:rPr>
                <w:b/>
                <w:bCs/>
              </w:rPr>
              <w:t>Практический опыт:</w:t>
            </w:r>
          </w:p>
          <w:p w:rsidR="00291095" w:rsidRDefault="00291095" w:rsidP="00291095">
            <w:pPr>
              <w:pStyle w:val="a9"/>
              <w:numPr>
                <w:ilvl w:val="0"/>
                <w:numId w:val="33"/>
              </w:numPr>
              <w:shd w:val="clear" w:color="auto" w:fill="auto"/>
              <w:tabs>
                <w:tab w:val="left" w:pos="317"/>
              </w:tabs>
              <w:ind w:left="128" w:right="144" w:hanging="400"/>
            </w:pPr>
            <w:r>
              <w:t>- оказания медицинской помощи в неотложной форме при внезапных острых заболеваниях, состояниях, обострении хронических заболеваний</w:t>
            </w:r>
          </w:p>
          <w:p w:rsidR="00291095" w:rsidRDefault="00291095" w:rsidP="00291095">
            <w:pPr>
              <w:pStyle w:val="a9"/>
              <w:shd w:val="clear" w:color="auto" w:fill="auto"/>
              <w:ind w:left="128" w:right="144"/>
            </w:pPr>
            <w:r>
              <w:rPr>
                <w:b/>
                <w:bCs/>
              </w:rPr>
              <w:t>Умения:</w:t>
            </w:r>
          </w:p>
          <w:p w:rsidR="00291095" w:rsidRDefault="00291095" w:rsidP="00291095">
            <w:pPr>
              <w:pStyle w:val="a9"/>
              <w:numPr>
                <w:ilvl w:val="0"/>
                <w:numId w:val="33"/>
              </w:numPr>
              <w:shd w:val="clear" w:color="auto" w:fill="auto"/>
              <w:tabs>
                <w:tab w:val="left" w:pos="317"/>
              </w:tabs>
              <w:ind w:left="128" w:right="144" w:hanging="400"/>
            </w:pPr>
            <w:r>
              <w:t>- оказывать медицинскую помощь в неотложной форме при внезапных острых заболеваниях, состояниях, обострении хронических заболеваний;</w:t>
            </w:r>
          </w:p>
          <w:p w:rsidR="00291095" w:rsidRDefault="00291095" w:rsidP="00291095">
            <w:pPr>
              <w:pStyle w:val="a9"/>
              <w:numPr>
                <w:ilvl w:val="0"/>
                <w:numId w:val="33"/>
              </w:numPr>
              <w:shd w:val="clear" w:color="auto" w:fill="auto"/>
              <w:tabs>
                <w:tab w:val="left" w:pos="317"/>
              </w:tabs>
              <w:ind w:left="128" w:right="144" w:hanging="400"/>
            </w:pPr>
            <w:r>
              <w:t>- получать и передавать информацию по вопросам оказания медицинской помощи, в том числе с пациентами, имеющими нарушения зрения, слуха, поведения</w:t>
            </w:r>
          </w:p>
          <w:p w:rsidR="00291095" w:rsidRDefault="00291095" w:rsidP="00291095">
            <w:pPr>
              <w:pStyle w:val="a9"/>
              <w:shd w:val="clear" w:color="auto" w:fill="auto"/>
              <w:ind w:left="128" w:right="144"/>
            </w:pPr>
            <w:r>
              <w:rPr>
                <w:b/>
                <w:bCs/>
              </w:rPr>
              <w:t>Знания:</w:t>
            </w:r>
          </w:p>
          <w:p w:rsidR="00291095" w:rsidRDefault="00291095" w:rsidP="00291095">
            <w:pPr>
              <w:pStyle w:val="a9"/>
              <w:numPr>
                <w:ilvl w:val="0"/>
                <w:numId w:val="33"/>
              </w:numPr>
              <w:shd w:val="clear" w:color="auto" w:fill="auto"/>
              <w:tabs>
                <w:tab w:val="left" w:pos="317"/>
              </w:tabs>
              <w:ind w:left="128" w:right="144" w:hanging="400"/>
            </w:pPr>
            <w:r>
              <w:t>- побочные эффекты, видов реакций и осложнений лекарственной терапии, меры профилактики и оказания медицинской помощи в неотложной форме;</w:t>
            </w:r>
          </w:p>
          <w:p w:rsidR="00291095" w:rsidRDefault="00291095" w:rsidP="00291095">
            <w:pPr>
              <w:pStyle w:val="a9"/>
              <w:numPr>
                <w:ilvl w:val="0"/>
                <w:numId w:val="33"/>
              </w:numPr>
              <w:shd w:val="clear" w:color="auto" w:fill="auto"/>
              <w:tabs>
                <w:tab w:val="left" w:pos="317"/>
              </w:tabs>
              <w:ind w:left="128" w:right="144" w:hanging="400"/>
            </w:pPr>
            <w:r>
              <w:t>- клинические признаки внезапных острых заболеваний, состояний, обострений хронических заболеваний, отравлений, травм без явных признаков угрозы жизни пациента;</w:t>
            </w:r>
          </w:p>
          <w:p w:rsidR="00291095" w:rsidRDefault="00291095" w:rsidP="00291095">
            <w:pPr>
              <w:pStyle w:val="a9"/>
              <w:numPr>
                <w:ilvl w:val="0"/>
                <w:numId w:val="33"/>
              </w:numPr>
              <w:shd w:val="clear" w:color="auto" w:fill="auto"/>
              <w:tabs>
                <w:tab w:val="left" w:pos="317"/>
              </w:tabs>
              <w:ind w:left="128" w:right="144" w:hanging="400"/>
            </w:pPr>
            <w:r>
              <w:t>- показания к оказанию медицинской помощи в неотложной форме;</w:t>
            </w:r>
          </w:p>
          <w:p w:rsidR="00291095" w:rsidRDefault="00291095" w:rsidP="00291095">
            <w:pPr>
              <w:pStyle w:val="a9"/>
              <w:shd w:val="clear" w:color="auto" w:fill="auto"/>
              <w:ind w:left="128" w:right="144"/>
              <w:rPr>
                <w:b/>
                <w:bCs/>
              </w:rPr>
            </w:pPr>
            <w:r>
              <w:t>- правила оказания медицинской помощи в неотложной форме</w:t>
            </w:r>
          </w:p>
        </w:tc>
      </w:tr>
      <w:tr w:rsidR="00291095" w:rsidTr="000D0F0A">
        <w:trPr>
          <w:trHeight w:hRule="exact" w:val="1572"/>
          <w:jc w:val="center"/>
        </w:trPr>
        <w:tc>
          <w:tcPr>
            <w:tcW w:w="1862" w:type="dxa"/>
            <w:tcBorders>
              <w:top w:val="single" w:sz="4" w:space="0" w:color="auto"/>
              <w:left w:val="single" w:sz="4" w:space="0" w:color="auto"/>
              <w:bottom w:val="single" w:sz="4" w:space="0" w:color="auto"/>
            </w:tcBorders>
            <w:shd w:val="clear" w:color="auto" w:fill="FFFFFF"/>
          </w:tcPr>
          <w:p w:rsidR="00291095" w:rsidRDefault="00291095">
            <w:pPr>
              <w:pStyle w:val="a9"/>
              <w:shd w:val="clear" w:color="auto" w:fill="auto"/>
              <w:spacing w:line="259" w:lineRule="auto"/>
            </w:pPr>
          </w:p>
        </w:tc>
        <w:tc>
          <w:tcPr>
            <w:tcW w:w="2962" w:type="dxa"/>
            <w:tcBorders>
              <w:top w:val="single" w:sz="4" w:space="0" w:color="auto"/>
              <w:left w:val="single" w:sz="4" w:space="0" w:color="auto"/>
              <w:bottom w:val="single" w:sz="4" w:space="0" w:color="auto"/>
            </w:tcBorders>
            <w:shd w:val="clear" w:color="auto" w:fill="FFFFFF"/>
          </w:tcPr>
          <w:p w:rsidR="00291095" w:rsidRDefault="00291095" w:rsidP="00896371">
            <w:pPr>
              <w:pStyle w:val="a9"/>
              <w:shd w:val="clear" w:color="auto" w:fill="auto"/>
              <w:spacing w:line="259" w:lineRule="auto"/>
            </w:pPr>
            <w:r>
              <w:t>ПК 4.6. Участвовать в проведении мероприятий медицинской реабилитации</w:t>
            </w:r>
          </w:p>
        </w:tc>
        <w:tc>
          <w:tcPr>
            <w:tcW w:w="10214" w:type="dxa"/>
            <w:tcBorders>
              <w:top w:val="single" w:sz="4" w:space="0" w:color="auto"/>
              <w:left w:val="single" w:sz="4" w:space="0" w:color="auto"/>
              <w:bottom w:val="single" w:sz="4" w:space="0" w:color="auto"/>
              <w:right w:val="single" w:sz="4" w:space="0" w:color="auto"/>
            </w:tcBorders>
            <w:shd w:val="clear" w:color="auto" w:fill="FFFFFF"/>
          </w:tcPr>
          <w:p w:rsidR="00291095" w:rsidRDefault="00291095" w:rsidP="00291095">
            <w:pPr>
              <w:pStyle w:val="a9"/>
              <w:shd w:val="clear" w:color="auto" w:fill="auto"/>
              <w:ind w:left="128"/>
            </w:pPr>
            <w:r>
              <w:rPr>
                <w:b/>
                <w:bCs/>
              </w:rPr>
              <w:t>Практический опыт:</w:t>
            </w:r>
          </w:p>
          <w:p w:rsidR="00291095" w:rsidRDefault="00291095" w:rsidP="00291095">
            <w:pPr>
              <w:pStyle w:val="a9"/>
              <w:numPr>
                <w:ilvl w:val="0"/>
                <w:numId w:val="34"/>
              </w:numPr>
              <w:shd w:val="clear" w:color="auto" w:fill="auto"/>
              <w:tabs>
                <w:tab w:val="left" w:pos="317"/>
              </w:tabs>
              <w:ind w:left="128"/>
            </w:pPr>
            <w:r>
              <w:t>проведения мероприятий медицинской реабилитации</w:t>
            </w:r>
          </w:p>
          <w:p w:rsidR="00291095" w:rsidRDefault="00291095" w:rsidP="00291095">
            <w:pPr>
              <w:pStyle w:val="a9"/>
              <w:shd w:val="clear" w:color="auto" w:fill="auto"/>
              <w:ind w:left="128"/>
            </w:pPr>
            <w:r>
              <w:rPr>
                <w:b/>
                <w:bCs/>
              </w:rPr>
              <w:t>Умения:</w:t>
            </w:r>
          </w:p>
          <w:p w:rsidR="00291095" w:rsidRDefault="00291095" w:rsidP="00291095">
            <w:pPr>
              <w:pStyle w:val="a9"/>
              <w:numPr>
                <w:ilvl w:val="0"/>
                <w:numId w:val="34"/>
              </w:numPr>
              <w:shd w:val="clear" w:color="auto" w:fill="auto"/>
              <w:tabs>
                <w:tab w:val="left" w:pos="317"/>
              </w:tabs>
              <w:ind w:left="128"/>
            </w:pPr>
            <w:r>
              <w:t>выполнять работу по проведению мероприятий медицинской реабилитации</w:t>
            </w:r>
          </w:p>
          <w:p w:rsidR="00291095" w:rsidRDefault="00291095" w:rsidP="00291095">
            <w:pPr>
              <w:pStyle w:val="a9"/>
              <w:shd w:val="clear" w:color="auto" w:fill="auto"/>
              <w:ind w:left="128"/>
            </w:pPr>
            <w:r>
              <w:rPr>
                <w:b/>
                <w:bCs/>
              </w:rPr>
              <w:t>Знания:</w:t>
            </w:r>
          </w:p>
          <w:p w:rsidR="00291095" w:rsidRDefault="00291095" w:rsidP="00291095">
            <w:pPr>
              <w:pStyle w:val="a9"/>
              <w:shd w:val="clear" w:color="auto" w:fill="auto"/>
              <w:ind w:left="128" w:right="144"/>
              <w:rPr>
                <w:b/>
                <w:bCs/>
              </w:rPr>
            </w:pPr>
            <w:r>
              <w:t>- порядок медицинской реабилитации</w:t>
            </w:r>
          </w:p>
        </w:tc>
      </w:tr>
      <w:tr w:rsidR="00843124" w:rsidTr="000D0F0A">
        <w:trPr>
          <w:trHeight w:hRule="exact" w:val="3819"/>
          <w:jc w:val="center"/>
        </w:trPr>
        <w:tc>
          <w:tcPr>
            <w:tcW w:w="1862" w:type="dxa"/>
            <w:tcBorders>
              <w:top w:val="single" w:sz="4" w:space="0" w:color="auto"/>
              <w:left w:val="single" w:sz="4" w:space="0" w:color="auto"/>
              <w:bottom w:val="single" w:sz="4" w:space="0" w:color="auto"/>
            </w:tcBorders>
            <w:shd w:val="clear" w:color="auto" w:fill="FFFFFF"/>
          </w:tcPr>
          <w:p w:rsidR="00843124" w:rsidRDefault="00843124">
            <w:pPr>
              <w:pStyle w:val="a9"/>
              <w:shd w:val="clear" w:color="auto" w:fill="auto"/>
              <w:spacing w:line="259" w:lineRule="auto"/>
            </w:pPr>
            <w:r>
              <w:t>ВД 5. Оказание медицинской помощи в экстренной форме</w:t>
            </w:r>
          </w:p>
        </w:tc>
        <w:tc>
          <w:tcPr>
            <w:tcW w:w="2962" w:type="dxa"/>
            <w:tcBorders>
              <w:top w:val="single" w:sz="4" w:space="0" w:color="auto"/>
              <w:left w:val="single" w:sz="4" w:space="0" w:color="auto"/>
              <w:bottom w:val="single" w:sz="4" w:space="0" w:color="auto"/>
            </w:tcBorders>
            <w:shd w:val="clear" w:color="auto" w:fill="FFFFFF"/>
          </w:tcPr>
          <w:p w:rsidR="00843124" w:rsidRDefault="00843124" w:rsidP="00896371">
            <w:pPr>
              <w:pStyle w:val="a9"/>
              <w:shd w:val="clear" w:color="auto" w:fill="auto"/>
              <w:spacing w:line="259" w:lineRule="auto"/>
            </w:pPr>
            <w:r>
              <w:t>ПК 5.1. Распознавать состояния, представляющие угрозу жизни</w:t>
            </w:r>
          </w:p>
        </w:tc>
        <w:tc>
          <w:tcPr>
            <w:tcW w:w="10214" w:type="dxa"/>
            <w:tcBorders>
              <w:top w:val="single" w:sz="4" w:space="0" w:color="auto"/>
              <w:left w:val="single" w:sz="4" w:space="0" w:color="auto"/>
              <w:bottom w:val="single" w:sz="4" w:space="0" w:color="auto"/>
              <w:right w:val="single" w:sz="4" w:space="0" w:color="auto"/>
            </w:tcBorders>
            <w:shd w:val="clear" w:color="auto" w:fill="FFFFFF"/>
          </w:tcPr>
          <w:p w:rsidR="00843124" w:rsidRDefault="00843124" w:rsidP="00843124">
            <w:pPr>
              <w:pStyle w:val="a9"/>
              <w:shd w:val="clear" w:color="auto" w:fill="auto"/>
              <w:ind w:left="128" w:right="144"/>
            </w:pPr>
            <w:r>
              <w:rPr>
                <w:b/>
                <w:bCs/>
              </w:rPr>
              <w:t>Практический опыт:</w:t>
            </w:r>
          </w:p>
          <w:p w:rsidR="00843124" w:rsidRDefault="00843124" w:rsidP="00843124">
            <w:pPr>
              <w:pStyle w:val="a9"/>
              <w:numPr>
                <w:ilvl w:val="0"/>
                <w:numId w:val="35"/>
              </w:numPr>
              <w:shd w:val="clear" w:color="auto" w:fill="auto"/>
              <w:tabs>
                <w:tab w:val="left" w:pos="312"/>
              </w:tabs>
              <w:ind w:left="128" w:right="144" w:hanging="400"/>
            </w:pPr>
            <w:r>
              <w:t>- распознавания состояний, представляющих угрозу жизни, включая состояние клинической смерти (остановка жизненно важных функций организма человека (кровообращения и (или) дыхания), требующих оказания медицинской помощи в экстренной форме</w:t>
            </w:r>
          </w:p>
          <w:p w:rsidR="00843124" w:rsidRDefault="00843124" w:rsidP="00843124">
            <w:pPr>
              <w:pStyle w:val="a9"/>
              <w:shd w:val="clear" w:color="auto" w:fill="auto"/>
              <w:ind w:left="128" w:right="144"/>
            </w:pPr>
            <w:r>
              <w:rPr>
                <w:b/>
                <w:bCs/>
              </w:rPr>
              <w:t>Умения:</w:t>
            </w:r>
          </w:p>
          <w:p w:rsidR="00843124" w:rsidRDefault="00843124" w:rsidP="00843124">
            <w:pPr>
              <w:pStyle w:val="a9"/>
              <w:numPr>
                <w:ilvl w:val="0"/>
                <w:numId w:val="35"/>
              </w:numPr>
              <w:shd w:val="clear" w:color="auto" w:fill="auto"/>
              <w:tabs>
                <w:tab w:val="left" w:pos="317"/>
              </w:tabs>
              <w:ind w:left="128" w:right="144"/>
            </w:pPr>
            <w:r>
              <w:t>проводить первичный осмотр пациента и оценку безопасности условий;</w:t>
            </w:r>
          </w:p>
          <w:p w:rsidR="00843124" w:rsidRDefault="00843124" w:rsidP="00843124">
            <w:pPr>
              <w:pStyle w:val="a9"/>
              <w:numPr>
                <w:ilvl w:val="0"/>
                <w:numId w:val="35"/>
              </w:numPr>
              <w:shd w:val="clear" w:color="auto" w:fill="auto"/>
              <w:tabs>
                <w:tab w:val="left" w:pos="312"/>
              </w:tabs>
              <w:ind w:left="128" w:right="144" w:hanging="400"/>
            </w:pPr>
            <w:r>
              <w:t>распознавать состояния, представляющие угрозу жизни, в том числе, клинической смерти (остановка жизненно важных функций организма человека (кровообращения и (или) дыхания), требующие оказания медицинской помощи в экстренной форме</w:t>
            </w:r>
          </w:p>
          <w:p w:rsidR="00843124" w:rsidRDefault="00843124" w:rsidP="00843124">
            <w:pPr>
              <w:pStyle w:val="a9"/>
              <w:shd w:val="clear" w:color="auto" w:fill="auto"/>
              <w:ind w:left="128" w:right="144"/>
            </w:pPr>
            <w:r>
              <w:rPr>
                <w:b/>
                <w:bCs/>
              </w:rPr>
              <w:t>Знания:</w:t>
            </w:r>
          </w:p>
          <w:p w:rsidR="00843124" w:rsidRDefault="00843124" w:rsidP="00843124">
            <w:pPr>
              <w:pStyle w:val="a9"/>
              <w:numPr>
                <w:ilvl w:val="0"/>
                <w:numId w:val="35"/>
              </w:numPr>
              <w:shd w:val="clear" w:color="auto" w:fill="auto"/>
              <w:tabs>
                <w:tab w:val="left" w:pos="317"/>
              </w:tabs>
              <w:ind w:left="128" w:right="144" w:hanging="400"/>
            </w:pPr>
            <w:r>
              <w:t>- правила и порядок проведения первичного осмотра пациента (пострадавшего) при оказании медицинской помощи в экстренной форме при состояниях, представляющих угрозу жизни;</w:t>
            </w:r>
          </w:p>
          <w:p w:rsidR="00843124" w:rsidRDefault="00843124" w:rsidP="00843124">
            <w:pPr>
              <w:pStyle w:val="a9"/>
              <w:numPr>
                <w:ilvl w:val="0"/>
                <w:numId w:val="35"/>
              </w:numPr>
              <w:shd w:val="clear" w:color="auto" w:fill="auto"/>
              <w:tabs>
                <w:tab w:val="left" w:pos="317"/>
              </w:tabs>
              <w:ind w:left="128" w:right="144"/>
            </w:pPr>
            <w:r>
              <w:t>методика сбора жалоб и анамнеза жизни и заболевания у пациентов (их законных представителей);</w:t>
            </w:r>
          </w:p>
          <w:p w:rsidR="00843124" w:rsidRDefault="00843124" w:rsidP="00843124">
            <w:pPr>
              <w:pStyle w:val="a9"/>
              <w:numPr>
                <w:ilvl w:val="0"/>
                <w:numId w:val="35"/>
              </w:numPr>
              <w:shd w:val="clear" w:color="auto" w:fill="auto"/>
              <w:tabs>
                <w:tab w:val="left" w:pos="317"/>
              </w:tabs>
              <w:ind w:left="128" w:right="144"/>
            </w:pPr>
            <w:r>
              <w:t>методика физикального исследования пациентов (осмотр, пальпация, перкуссия, аускультация);</w:t>
            </w:r>
          </w:p>
          <w:p w:rsidR="00843124" w:rsidRDefault="00843124" w:rsidP="00843124">
            <w:pPr>
              <w:pStyle w:val="a9"/>
              <w:shd w:val="clear" w:color="auto" w:fill="auto"/>
              <w:ind w:left="128" w:right="144"/>
              <w:rPr>
                <w:b/>
                <w:bCs/>
              </w:rPr>
            </w:pPr>
            <w:r>
              <w:t>клинические признаки внезапного прекращения и (или) дыхания</w:t>
            </w:r>
          </w:p>
        </w:tc>
      </w:tr>
      <w:tr w:rsidR="000D0F0A" w:rsidTr="000D0F0A">
        <w:trPr>
          <w:trHeight w:hRule="exact" w:val="3819"/>
          <w:jc w:val="center"/>
        </w:trPr>
        <w:tc>
          <w:tcPr>
            <w:tcW w:w="1862" w:type="dxa"/>
            <w:tcBorders>
              <w:top w:val="single" w:sz="4" w:space="0" w:color="auto"/>
              <w:left w:val="single" w:sz="4" w:space="0" w:color="auto"/>
              <w:bottom w:val="single" w:sz="4" w:space="0" w:color="auto"/>
            </w:tcBorders>
            <w:shd w:val="clear" w:color="auto" w:fill="FFFFFF"/>
          </w:tcPr>
          <w:p w:rsidR="000D0F0A" w:rsidRDefault="000D0F0A">
            <w:pPr>
              <w:pStyle w:val="a9"/>
              <w:shd w:val="clear" w:color="auto" w:fill="auto"/>
              <w:spacing w:line="259" w:lineRule="auto"/>
            </w:pPr>
          </w:p>
        </w:tc>
        <w:tc>
          <w:tcPr>
            <w:tcW w:w="2962" w:type="dxa"/>
            <w:tcBorders>
              <w:top w:val="single" w:sz="4" w:space="0" w:color="auto"/>
              <w:left w:val="single" w:sz="4" w:space="0" w:color="auto"/>
              <w:bottom w:val="single" w:sz="4" w:space="0" w:color="auto"/>
            </w:tcBorders>
            <w:shd w:val="clear" w:color="auto" w:fill="FFFFFF"/>
          </w:tcPr>
          <w:p w:rsidR="000D0F0A" w:rsidRDefault="000D0F0A" w:rsidP="00896371">
            <w:pPr>
              <w:pStyle w:val="a9"/>
              <w:shd w:val="clear" w:color="auto" w:fill="auto"/>
              <w:spacing w:line="259" w:lineRule="auto"/>
            </w:pPr>
            <w:r>
              <w:t>ПК 5.2. Оказывать медицинскую помощь в экстренной форме</w:t>
            </w:r>
          </w:p>
        </w:tc>
        <w:tc>
          <w:tcPr>
            <w:tcW w:w="10214" w:type="dxa"/>
            <w:tcBorders>
              <w:top w:val="single" w:sz="4" w:space="0" w:color="auto"/>
              <w:left w:val="single" w:sz="4" w:space="0" w:color="auto"/>
              <w:bottom w:val="single" w:sz="4" w:space="0" w:color="auto"/>
              <w:right w:val="single" w:sz="4" w:space="0" w:color="auto"/>
            </w:tcBorders>
            <w:shd w:val="clear" w:color="auto" w:fill="FFFFFF"/>
          </w:tcPr>
          <w:p w:rsidR="000D0F0A" w:rsidRDefault="000D0F0A" w:rsidP="000D0F0A">
            <w:pPr>
              <w:pStyle w:val="a9"/>
              <w:shd w:val="clear" w:color="auto" w:fill="auto"/>
              <w:ind w:left="185" w:right="86"/>
            </w:pPr>
            <w:r>
              <w:rPr>
                <w:b/>
                <w:bCs/>
              </w:rPr>
              <w:t>Практический опыт:</w:t>
            </w:r>
          </w:p>
          <w:p w:rsidR="000D0F0A" w:rsidRDefault="000D0F0A" w:rsidP="000D0F0A">
            <w:pPr>
              <w:pStyle w:val="a9"/>
              <w:numPr>
                <w:ilvl w:val="0"/>
                <w:numId w:val="36"/>
              </w:numPr>
              <w:shd w:val="clear" w:color="auto" w:fill="auto"/>
              <w:tabs>
                <w:tab w:val="left" w:pos="317"/>
              </w:tabs>
              <w:ind w:left="185" w:right="86" w:hanging="400"/>
            </w:pPr>
            <w:r>
              <w:t>- оказания медицинской помощи в экстренной форме при состояниях, представляющих угрозу жизни, в том числе, клинической смерти (остановка жизненно важных функций организма человека (кровообращения и (или) дыхания)</w:t>
            </w:r>
          </w:p>
          <w:p w:rsidR="000D0F0A" w:rsidRDefault="000D0F0A" w:rsidP="000D0F0A">
            <w:pPr>
              <w:pStyle w:val="a9"/>
              <w:shd w:val="clear" w:color="auto" w:fill="auto"/>
              <w:ind w:left="185" w:right="86"/>
            </w:pPr>
            <w:r>
              <w:rPr>
                <w:b/>
                <w:bCs/>
              </w:rPr>
              <w:t>Умения:</w:t>
            </w:r>
          </w:p>
          <w:p w:rsidR="000D0F0A" w:rsidRDefault="000D0F0A" w:rsidP="000D0F0A">
            <w:pPr>
              <w:pStyle w:val="a9"/>
              <w:numPr>
                <w:ilvl w:val="0"/>
                <w:numId w:val="36"/>
              </w:numPr>
              <w:shd w:val="clear" w:color="auto" w:fill="auto"/>
              <w:tabs>
                <w:tab w:val="left" w:pos="317"/>
              </w:tabs>
              <w:ind w:left="185" w:right="86" w:hanging="400"/>
            </w:pPr>
            <w:r>
              <w:t>- оказывать медицинскую помощь в экстренной форме при состояниях, представляющих угрозу жизни, в том числе, клинической смерти (остановка жизненно важных функций организма человека (кровообращения и (или) дыхания);</w:t>
            </w:r>
          </w:p>
          <w:p w:rsidR="000D0F0A" w:rsidRDefault="000D0F0A" w:rsidP="000D0F0A">
            <w:pPr>
              <w:pStyle w:val="a9"/>
              <w:numPr>
                <w:ilvl w:val="0"/>
                <w:numId w:val="36"/>
              </w:numPr>
              <w:shd w:val="clear" w:color="auto" w:fill="auto"/>
              <w:tabs>
                <w:tab w:val="left" w:pos="317"/>
              </w:tabs>
              <w:ind w:left="185" w:right="86"/>
            </w:pPr>
            <w:r>
              <w:t>выполнять мероприятия базовой сердечно-легочной реанимации;</w:t>
            </w:r>
          </w:p>
          <w:p w:rsidR="000D0F0A" w:rsidRDefault="000D0F0A" w:rsidP="000D0F0A">
            <w:pPr>
              <w:pStyle w:val="a9"/>
              <w:shd w:val="clear" w:color="auto" w:fill="auto"/>
              <w:ind w:left="185" w:right="86"/>
            </w:pPr>
            <w:r>
              <w:rPr>
                <w:b/>
                <w:bCs/>
              </w:rPr>
              <w:t>Знания:</w:t>
            </w:r>
          </w:p>
          <w:p w:rsidR="000D0F0A" w:rsidRDefault="000D0F0A" w:rsidP="000D0F0A">
            <w:pPr>
              <w:pStyle w:val="a9"/>
              <w:numPr>
                <w:ilvl w:val="0"/>
                <w:numId w:val="36"/>
              </w:numPr>
              <w:shd w:val="clear" w:color="auto" w:fill="auto"/>
              <w:tabs>
                <w:tab w:val="left" w:pos="317"/>
              </w:tabs>
              <w:ind w:left="185" w:right="86"/>
            </w:pPr>
            <w:r>
              <w:t>правила проведения базовой сердечно-легочной реанимации;</w:t>
            </w:r>
          </w:p>
          <w:p w:rsidR="000D0F0A" w:rsidRDefault="000D0F0A" w:rsidP="000D0F0A">
            <w:pPr>
              <w:pStyle w:val="a9"/>
              <w:shd w:val="clear" w:color="auto" w:fill="auto"/>
              <w:ind w:left="128" w:right="144"/>
              <w:rPr>
                <w:b/>
                <w:bCs/>
              </w:rPr>
            </w:pPr>
            <w:r>
              <w:t>- порядок применения лекарственных препаратов и медицинских изделий при оказании медицинской помощи в экстренной форме</w:t>
            </w:r>
          </w:p>
        </w:tc>
      </w:tr>
      <w:tr w:rsidR="00FB180B" w:rsidTr="00716AB5">
        <w:trPr>
          <w:trHeight w:hRule="exact" w:val="2989"/>
          <w:jc w:val="center"/>
        </w:trPr>
        <w:tc>
          <w:tcPr>
            <w:tcW w:w="1862" w:type="dxa"/>
            <w:tcBorders>
              <w:top w:val="single" w:sz="4" w:space="0" w:color="auto"/>
              <w:left w:val="single" w:sz="4" w:space="0" w:color="auto"/>
              <w:bottom w:val="single" w:sz="4" w:space="0" w:color="auto"/>
            </w:tcBorders>
            <w:shd w:val="clear" w:color="auto" w:fill="FFFFFF"/>
          </w:tcPr>
          <w:p w:rsidR="00FB180B" w:rsidRDefault="00FB180B">
            <w:pPr>
              <w:pStyle w:val="a9"/>
              <w:shd w:val="clear" w:color="auto" w:fill="auto"/>
              <w:spacing w:line="259" w:lineRule="auto"/>
            </w:pPr>
          </w:p>
        </w:tc>
        <w:tc>
          <w:tcPr>
            <w:tcW w:w="2962" w:type="dxa"/>
            <w:tcBorders>
              <w:top w:val="single" w:sz="4" w:space="0" w:color="auto"/>
              <w:left w:val="single" w:sz="4" w:space="0" w:color="auto"/>
              <w:bottom w:val="single" w:sz="4" w:space="0" w:color="auto"/>
            </w:tcBorders>
            <w:shd w:val="clear" w:color="auto" w:fill="FFFFFF"/>
          </w:tcPr>
          <w:p w:rsidR="00FB180B" w:rsidRDefault="00FB180B" w:rsidP="00896371">
            <w:pPr>
              <w:pStyle w:val="a9"/>
              <w:shd w:val="clear" w:color="auto" w:fill="auto"/>
              <w:spacing w:line="259" w:lineRule="auto"/>
            </w:pPr>
            <w:r>
              <w:t>ПК 5.3. Проводить мероприятия по поддержанию жизнедеятельности организма пациента (пострадавшего) до прибытия врача или бригады скорой помощи</w:t>
            </w:r>
          </w:p>
        </w:tc>
        <w:tc>
          <w:tcPr>
            <w:tcW w:w="10214" w:type="dxa"/>
            <w:tcBorders>
              <w:top w:val="single" w:sz="4" w:space="0" w:color="auto"/>
              <w:left w:val="single" w:sz="4" w:space="0" w:color="auto"/>
              <w:bottom w:val="single" w:sz="4" w:space="0" w:color="auto"/>
              <w:right w:val="single" w:sz="4" w:space="0" w:color="auto"/>
            </w:tcBorders>
            <w:shd w:val="clear" w:color="auto" w:fill="FFFFFF"/>
          </w:tcPr>
          <w:p w:rsidR="00FB180B" w:rsidRDefault="00FB180B" w:rsidP="00FB180B">
            <w:pPr>
              <w:pStyle w:val="a9"/>
              <w:shd w:val="clear" w:color="auto" w:fill="auto"/>
              <w:ind w:left="185" w:right="86"/>
            </w:pPr>
            <w:r>
              <w:rPr>
                <w:b/>
                <w:bCs/>
              </w:rPr>
              <w:t>Практический опыт:</w:t>
            </w:r>
          </w:p>
          <w:p w:rsidR="00FB180B" w:rsidRDefault="00FB180B" w:rsidP="00FB180B">
            <w:pPr>
              <w:pStyle w:val="a9"/>
              <w:numPr>
                <w:ilvl w:val="0"/>
                <w:numId w:val="37"/>
              </w:numPr>
              <w:shd w:val="clear" w:color="auto" w:fill="auto"/>
              <w:tabs>
                <w:tab w:val="left" w:pos="317"/>
              </w:tabs>
              <w:ind w:left="185" w:right="86" w:hanging="400"/>
            </w:pPr>
            <w:r>
              <w:t>- проведения мероприятий по поддержанию жизнедеятельности организма пациента (пострадавшего) до прибытия врача или бригады скорой помощи</w:t>
            </w:r>
          </w:p>
          <w:p w:rsidR="00FB180B" w:rsidRDefault="00FB180B" w:rsidP="00FB180B">
            <w:pPr>
              <w:pStyle w:val="a9"/>
              <w:shd w:val="clear" w:color="auto" w:fill="auto"/>
              <w:ind w:left="185" w:right="86"/>
            </w:pPr>
            <w:r>
              <w:rPr>
                <w:b/>
                <w:bCs/>
              </w:rPr>
              <w:t>Умения:</w:t>
            </w:r>
          </w:p>
          <w:p w:rsidR="00FB180B" w:rsidRDefault="00FB180B" w:rsidP="00FB180B">
            <w:pPr>
              <w:pStyle w:val="a9"/>
              <w:numPr>
                <w:ilvl w:val="0"/>
                <w:numId w:val="37"/>
              </w:numPr>
              <w:shd w:val="clear" w:color="auto" w:fill="auto"/>
              <w:tabs>
                <w:tab w:val="left" w:pos="317"/>
              </w:tabs>
              <w:ind w:left="185" w:right="86" w:hanging="400"/>
            </w:pPr>
            <w:r>
              <w:t>- осуществлять наблюдение и контроль состояния пациента (пострадавшего), измерять показатели жизнедеятельности, поддерживать витальные функции организма пациента (пострадавшего) до прибытия врача или бригады скорой помощи</w:t>
            </w:r>
          </w:p>
          <w:p w:rsidR="00FB180B" w:rsidRDefault="00FB180B" w:rsidP="00FB180B">
            <w:pPr>
              <w:pStyle w:val="a9"/>
              <w:shd w:val="clear" w:color="auto" w:fill="auto"/>
              <w:ind w:left="185" w:right="86"/>
            </w:pPr>
            <w:r>
              <w:rPr>
                <w:b/>
                <w:bCs/>
              </w:rPr>
              <w:t>Знания:</w:t>
            </w:r>
          </w:p>
          <w:p w:rsidR="00FB180B" w:rsidRDefault="00FB180B" w:rsidP="00FB180B">
            <w:pPr>
              <w:pStyle w:val="a9"/>
              <w:numPr>
                <w:ilvl w:val="0"/>
                <w:numId w:val="37"/>
              </w:numPr>
              <w:shd w:val="clear" w:color="auto" w:fill="auto"/>
              <w:tabs>
                <w:tab w:val="left" w:pos="317"/>
              </w:tabs>
              <w:ind w:left="185" w:right="86" w:hanging="400"/>
            </w:pPr>
            <w:r>
              <w:t>- правила и порядок проведения мониторинга состояния пациента при оказании медицинской помощи в экстренной форме;</w:t>
            </w:r>
          </w:p>
          <w:p w:rsidR="00FB180B" w:rsidRDefault="00FB180B" w:rsidP="00FB180B">
            <w:pPr>
              <w:pStyle w:val="a9"/>
              <w:shd w:val="clear" w:color="auto" w:fill="auto"/>
              <w:ind w:left="185" w:right="86"/>
            </w:pPr>
            <w:r>
              <w:t>- порядок передачи пациента бригаде скорой медицинской помощи</w:t>
            </w:r>
          </w:p>
          <w:p w:rsidR="00716AB5" w:rsidRDefault="00716AB5" w:rsidP="00FB180B">
            <w:pPr>
              <w:pStyle w:val="a9"/>
              <w:shd w:val="clear" w:color="auto" w:fill="auto"/>
              <w:ind w:left="185" w:right="86"/>
              <w:rPr>
                <w:b/>
                <w:bCs/>
              </w:rPr>
            </w:pPr>
          </w:p>
        </w:tc>
      </w:tr>
      <w:tr w:rsidR="00FB180B" w:rsidTr="00FB180B">
        <w:trPr>
          <w:trHeight w:hRule="exact" w:val="6374"/>
          <w:jc w:val="center"/>
        </w:trPr>
        <w:tc>
          <w:tcPr>
            <w:tcW w:w="1862" w:type="dxa"/>
            <w:tcBorders>
              <w:top w:val="single" w:sz="4" w:space="0" w:color="auto"/>
              <w:left w:val="single" w:sz="4" w:space="0" w:color="auto"/>
              <w:bottom w:val="single" w:sz="4" w:space="0" w:color="auto"/>
            </w:tcBorders>
            <w:shd w:val="clear" w:color="auto" w:fill="FFFFFF"/>
          </w:tcPr>
          <w:p w:rsidR="00FB180B" w:rsidRDefault="00FB180B">
            <w:pPr>
              <w:pStyle w:val="a9"/>
              <w:shd w:val="clear" w:color="auto" w:fill="auto"/>
              <w:spacing w:line="259" w:lineRule="auto"/>
            </w:pPr>
          </w:p>
        </w:tc>
        <w:tc>
          <w:tcPr>
            <w:tcW w:w="2962" w:type="dxa"/>
            <w:tcBorders>
              <w:top w:val="single" w:sz="4" w:space="0" w:color="auto"/>
              <w:left w:val="single" w:sz="4" w:space="0" w:color="auto"/>
              <w:bottom w:val="single" w:sz="4" w:space="0" w:color="auto"/>
            </w:tcBorders>
            <w:shd w:val="clear" w:color="auto" w:fill="FFFFFF"/>
          </w:tcPr>
          <w:p w:rsidR="00FB180B" w:rsidRDefault="00FB180B" w:rsidP="00896371">
            <w:pPr>
              <w:pStyle w:val="a9"/>
              <w:shd w:val="clear" w:color="auto" w:fill="auto"/>
              <w:spacing w:line="259" w:lineRule="auto"/>
            </w:pPr>
            <w:r>
              <w:t>ПК 5.4. Осуществлять клиническое использование крови и (или) ее компонентов</w:t>
            </w:r>
          </w:p>
        </w:tc>
        <w:tc>
          <w:tcPr>
            <w:tcW w:w="10214" w:type="dxa"/>
            <w:tcBorders>
              <w:top w:val="single" w:sz="4" w:space="0" w:color="auto"/>
              <w:left w:val="single" w:sz="4" w:space="0" w:color="auto"/>
              <w:bottom w:val="single" w:sz="4" w:space="0" w:color="auto"/>
              <w:right w:val="single" w:sz="4" w:space="0" w:color="auto"/>
            </w:tcBorders>
            <w:shd w:val="clear" w:color="auto" w:fill="FFFFFF"/>
          </w:tcPr>
          <w:p w:rsidR="00FB180B" w:rsidRDefault="00FB180B" w:rsidP="00FB180B">
            <w:pPr>
              <w:pStyle w:val="a9"/>
              <w:shd w:val="clear" w:color="auto" w:fill="auto"/>
              <w:ind w:left="185" w:right="86"/>
            </w:pPr>
            <w:r>
              <w:rPr>
                <w:b/>
                <w:bCs/>
              </w:rPr>
              <w:t>Практический опыт:</w:t>
            </w:r>
          </w:p>
          <w:p w:rsidR="00FB180B" w:rsidRDefault="00FB180B" w:rsidP="00FB180B">
            <w:pPr>
              <w:pStyle w:val="a9"/>
              <w:numPr>
                <w:ilvl w:val="0"/>
                <w:numId w:val="38"/>
              </w:numPr>
              <w:shd w:val="clear" w:color="auto" w:fill="auto"/>
              <w:tabs>
                <w:tab w:val="left" w:pos="317"/>
              </w:tabs>
              <w:ind w:left="185" w:right="86"/>
            </w:pPr>
            <w:r>
              <w:t>клинического использования крови и (или) ее компонентов</w:t>
            </w:r>
          </w:p>
          <w:p w:rsidR="00FB180B" w:rsidRDefault="00FB180B" w:rsidP="00FB180B">
            <w:pPr>
              <w:pStyle w:val="a9"/>
              <w:shd w:val="clear" w:color="auto" w:fill="auto"/>
              <w:ind w:left="185" w:right="86"/>
            </w:pPr>
            <w:r>
              <w:rPr>
                <w:b/>
                <w:bCs/>
              </w:rPr>
              <w:t>Умения:</w:t>
            </w:r>
          </w:p>
          <w:p w:rsidR="00FB180B" w:rsidRDefault="00716AB5" w:rsidP="00FB180B">
            <w:pPr>
              <w:pStyle w:val="a9"/>
              <w:numPr>
                <w:ilvl w:val="0"/>
                <w:numId w:val="38"/>
              </w:numPr>
              <w:shd w:val="clear" w:color="auto" w:fill="auto"/>
              <w:tabs>
                <w:tab w:val="left" w:pos="317"/>
              </w:tabs>
              <w:ind w:left="185" w:right="86" w:hanging="400"/>
            </w:pPr>
            <w:r>
              <w:t xml:space="preserve">- </w:t>
            </w:r>
            <w:r w:rsidR="00FB180B">
              <w:t>осуществлять хранение и своевременное обновление реагентов для проведения проб на индивидуальную совместимость перед трансфузией (переливанием) донорской крови и (или) ее компонентов в отделении (подразделении);</w:t>
            </w:r>
          </w:p>
          <w:p w:rsidR="00FB180B" w:rsidRDefault="00716AB5" w:rsidP="00FB180B">
            <w:pPr>
              <w:pStyle w:val="a9"/>
              <w:numPr>
                <w:ilvl w:val="0"/>
                <w:numId w:val="38"/>
              </w:numPr>
              <w:shd w:val="clear" w:color="auto" w:fill="auto"/>
              <w:tabs>
                <w:tab w:val="left" w:pos="317"/>
              </w:tabs>
              <w:ind w:left="185" w:right="86" w:hanging="400"/>
            </w:pPr>
            <w:r>
              <w:t xml:space="preserve">- </w:t>
            </w:r>
            <w:r w:rsidR="00FB180B">
              <w:t>проводить визуальный контроль донорской крови и (или) ее компонентов на соответствие требованиям безопасности;</w:t>
            </w:r>
          </w:p>
          <w:p w:rsidR="00FB180B" w:rsidRDefault="00716AB5" w:rsidP="00FB180B">
            <w:pPr>
              <w:pStyle w:val="a9"/>
              <w:numPr>
                <w:ilvl w:val="0"/>
                <w:numId w:val="38"/>
              </w:numPr>
              <w:shd w:val="clear" w:color="auto" w:fill="auto"/>
              <w:tabs>
                <w:tab w:val="left" w:pos="317"/>
              </w:tabs>
              <w:ind w:left="185" w:right="86" w:hanging="400"/>
            </w:pPr>
            <w:r>
              <w:t xml:space="preserve">- </w:t>
            </w:r>
            <w:r w:rsidR="00FB180B">
              <w:t>осуществлять хранение и контроль донорской крови и (или) ее компонентов;</w:t>
            </w:r>
          </w:p>
          <w:p w:rsidR="00FB180B" w:rsidRDefault="00716AB5" w:rsidP="00FB180B">
            <w:pPr>
              <w:pStyle w:val="a9"/>
              <w:shd w:val="clear" w:color="auto" w:fill="auto"/>
              <w:ind w:left="185" w:right="86"/>
            </w:pPr>
            <w:r>
              <w:t xml:space="preserve">- </w:t>
            </w:r>
            <w:r w:rsidR="00FB180B">
              <w:t>вести учет донорской крови и (или) ее компонентов в отделении (подразделении);</w:t>
            </w:r>
          </w:p>
          <w:p w:rsidR="00716AB5" w:rsidRDefault="00716AB5" w:rsidP="00716AB5">
            <w:pPr>
              <w:pStyle w:val="a9"/>
              <w:numPr>
                <w:ilvl w:val="0"/>
                <w:numId w:val="39"/>
              </w:numPr>
              <w:shd w:val="clear" w:color="auto" w:fill="auto"/>
              <w:tabs>
                <w:tab w:val="left" w:pos="185"/>
              </w:tabs>
              <w:ind w:left="185" w:right="86"/>
            </w:pPr>
            <w:r>
              <w:t>проводить идентификационный контроль пациента (реципиента) и донорской крови и (или) ее компонентов перед трансфузией (переливанием) донорской крови и (или) ее компонентов (анализ медицинской документации, опрос пациента/реципиента);</w:t>
            </w:r>
          </w:p>
          <w:p w:rsidR="00716AB5" w:rsidRDefault="00716AB5" w:rsidP="00716AB5">
            <w:pPr>
              <w:pStyle w:val="a9"/>
              <w:numPr>
                <w:ilvl w:val="0"/>
                <w:numId w:val="39"/>
              </w:numPr>
              <w:shd w:val="clear" w:color="auto" w:fill="auto"/>
              <w:tabs>
                <w:tab w:val="left" w:pos="185"/>
              </w:tabs>
              <w:ind w:left="185" w:right="86"/>
            </w:pPr>
            <w:r>
              <w:t>выполнять взятие и маркировку проб крови пациента (реципиента), которому планируется трансфузия (переливание), с целью осуществления подбора пары «донор-реципиент»;</w:t>
            </w:r>
          </w:p>
          <w:p w:rsidR="00716AB5" w:rsidRDefault="00716AB5" w:rsidP="00716AB5">
            <w:pPr>
              <w:pStyle w:val="a9"/>
              <w:numPr>
                <w:ilvl w:val="0"/>
                <w:numId w:val="39"/>
              </w:numPr>
              <w:shd w:val="clear" w:color="auto" w:fill="auto"/>
              <w:tabs>
                <w:tab w:val="left" w:pos="185"/>
              </w:tabs>
              <w:ind w:left="185" w:right="86"/>
            </w:pPr>
            <w:r>
              <w:t>анализировать информацию, содержащуюся на этикетке контейнера с компонентом крови (наименование, дата и организация заготовки, срок годности, условия хранения, данные о групповой и резус-принадлежности);</w:t>
            </w:r>
          </w:p>
          <w:p w:rsidR="00716AB5" w:rsidRDefault="00716AB5" w:rsidP="00716AB5">
            <w:pPr>
              <w:pStyle w:val="a9"/>
              <w:numPr>
                <w:ilvl w:val="0"/>
                <w:numId w:val="39"/>
              </w:numPr>
              <w:shd w:val="clear" w:color="auto" w:fill="auto"/>
              <w:tabs>
                <w:tab w:val="left" w:pos="185"/>
              </w:tabs>
              <w:ind w:left="185" w:right="86"/>
            </w:pPr>
            <w:r>
              <w:t>проводить предтрансфузионную подготовку компонента донорской крови (размораживание, согревание, прикроватная лейкофильтрация) в отделении (подразделении) медицинской организации;</w:t>
            </w:r>
          </w:p>
          <w:p w:rsidR="00716AB5" w:rsidRDefault="00716AB5" w:rsidP="00716AB5">
            <w:pPr>
              <w:pStyle w:val="a9"/>
              <w:numPr>
                <w:ilvl w:val="0"/>
                <w:numId w:val="39"/>
              </w:numPr>
              <w:shd w:val="clear" w:color="auto" w:fill="auto"/>
              <w:tabs>
                <w:tab w:val="left" w:pos="185"/>
              </w:tabs>
              <w:ind w:left="185" w:right="86"/>
            </w:pPr>
            <w:r>
              <w:t>обеспечивать венозный доступ у пациента (реципиента): выполнять венепункцию, подключать контейнер с донорской кровью и (или) ее компонентом к периферическому или центральному венозному катетеру в случае его наличия;</w:t>
            </w:r>
          </w:p>
          <w:p w:rsidR="00716AB5" w:rsidRDefault="00716AB5" w:rsidP="00FB180B">
            <w:pPr>
              <w:pStyle w:val="a9"/>
              <w:shd w:val="clear" w:color="auto" w:fill="auto"/>
              <w:ind w:left="185" w:right="86"/>
              <w:rPr>
                <w:b/>
                <w:bCs/>
              </w:rPr>
            </w:pPr>
          </w:p>
        </w:tc>
      </w:tr>
    </w:tbl>
    <w:p w:rsidR="00117047" w:rsidRDefault="00117047">
      <w:pPr>
        <w:sectPr w:rsidR="00117047">
          <w:headerReference w:type="default" r:id="rId10"/>
          <w:footerReference w:type="default" r:id="rId11"/>
          <w:headerReference w:type="first" r:id="rId12"/>
          <w:footerReference w:type="first" r:id="rId13"/>
          <w:footnotePr>
            <w:numFmt w:val="upperRoman"/>
          </w:footnotePr>
          <w:pgSz w:w="16840" w:h="11900" w:orient="landscape"/>
          <w:pgMar w:top="1158" w:right="673" w:bottom="1363" w:left="1129" w:header="0" w:footer="3" w:gutter="0"/>
          <w:cols w:space="720"/>
          <w:noEndnote/>
          <w:titlePg/>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1862"/>
        <w:gridCol w:w="2962"/>
        <w:gridCol w:w="10214"/>
      </w:tblGrid>
      <w:tr w:rsidR="00117047" w:rsidTr="002C27D9">
        <w:trPr>
          <w:trHeight w:hRule="exact" w:val="9115"/>
          <w:jc w:val="center"/>
        </w:trPr>
        <w:tc>
          <w:tcPr>
            <w:tcW w:w="1862" w:type="dxa"/>
            <w:tcBorders>
              <w:top w:val="single" w:sz="4" w:space="0" w:color="auto"/>
              <w:left w:val="single" w:sz="4" w:space="0" w:color="auto"/>
              <w:bottom w:val="single" w:sz="4" w:space="0" w:color="auto"/>
            </w:tcBorders>
            <w:shd w:val="clear" w:color="auto" w:fill="FFFFFF"/>
          </w:tcPr>
          <w:p w:rsidR="00117047" w:rsidRDefault="005529EC">
            <w:pPr>
              <w:rPr>
                <w:sz w:val="10"/>
                <w:szCs w:val="10"/>
              </w:rPr>
            </w:pPr>
            <w:r>
              <w:lastRenderedPageBreak/>
              <w:br w:type="page"/>
            </w:r>
          </w:p>
        </w:tc>
        <w:tc>
          <w:tcPr>
            <w:tcW w:w="2962" w:type="dxa"/>
            <w:tcBorders>
              <w:top w:val="single" w:sz="4" w:space="0" w:color="auto"/>
              <w:left w:val="single" w:sz="4" w:space="0" w:color="auto"/>
              <w:bottom w:val="single" w:sz="4" w:space="0" w:color="auto"/>
            </w:tcBorders>
            <w:shd w:val="clear" w:color="auto" w:fill="FFFFFF"/>
          </w:tcPr>
          <w:p w:rsidR="00117047" w:rsidRDefault="00117047">
            <w:pPr>
              <w:rPr>
                <w:sz w:val="10"/>
                <w:szCs w:val="10"/>
              </w:rPr>
            </w:pPr>
          </w:p>
        </w:tc>
        <w:tc>
          <w:tcPr>
            <w:tcW w:w="10214" w:type="dxa"/>
            <w:tcBorders>
              <w:top w:val="single" w:sz="4" w:space="0" w:color="auto"/>
              <w:left w:val="single" w:sz="4" w:space="0" w:color="auto"/>
              <w:bottom w:val="single" w:sz="4" w:space="0" w:color="auto"/>
              <w:right w:val="single" w:sz="4" w:space="0" w:color="auto"/>
            </w:tcBorders>
            <w:shd w:val="clear" w:color="auto" w:fill="FFFFFF"/>
          </w:tcPr>
          <w:p w:rsidR="00117047" w:rsidRDefault="005529EC" w:rsidP="00716AB5">
            <w:pPr>
              <w:pStyle w:val="a9"/>
              <w:numPr>
                <w:ilvl w:val="0"/>
                <w:numId w:val="39"/>
              </w:numPr>
              <w:shd w:val="clear" w:color="auto" w:fill="auto"/>
              <w:tabs>
                <w:tab w:val="left" w:pos="185"/>
              </w:tabs>
              <w:ind w:left="185" w:right="228"/>
            </w:pPr>
            <w:r>
              <w:t>проводить предтрансфузионную подготовку пациента (реципиента) в соответствии с назначениями врача: прекращать введение лекарственных препаратов на время трансфузии (переливания) (за исключением лекарственных препаратов, предназначенных для поддержания жизненно важных функций); осуществлять назначенную премедикацию с целью профилактики осложнений;</w:t>
            </w:r>
          </w:p>
          <w:p w:rsidR="00117047" w:rsidRDefault="005529EC" w:rsidP="00716AB5">
            <w:pPr>
              <w:pStyle w:val="a9"/>
              <w:numPr>
                <w:ilvl w:val="0"/>
                <w:numId w:val="39"/>
              </w:numPr>
              <w:shd w:val="clear" w:color="auto" w:fill="auto"/>
              <w:tabs>
                <w:tab w:val="left" w:pos="185"/>
              </w:tabs>
              <w:ind w:left="185" w:right="228"/>
            </w:pPr>
            <w:r>
              <w:t>контролировать результаты биологической пробы, состояние реципиента во время и после трансфузии (переливания);</w:t>
            </w:r>
          </w:p>
          <w:p w:rsidR="00117047" w:rsidRDefault="005529EC" w:rsidP="00716AB5">
            <w:pPr>
              <w:pStyle w:val="a9"/>
              <w:numPr>
                <w:ilvl w:val="0"/>
                <w:numId w:val="39"/>
              </w:numPr>
              <w:shd w:val="clear" w:color="auto" w:fill="auto"/>
              <w:tabs>
                <w:tab w:val="left" w:pos="185"/>
              </w:tabs>
              <w:ind w:left="185" w:right="228"/>
            </w:pPr>
            <w:r>
              <w:t>хранить образцы крови реципиента, использованные для проведения проб на индивидуальную совместимость, а также контейнеры донорской крови и (или) ее компонентов после трансфузии (переливания);</w:t>
            </w:r>
          </w:p>
          <w:p w:rsidR="00716AB5" w:rsidRDefault="005529EC" w:rsidP="00716AB5">
            <w:pPr>
              <w:pStyle w:val="a9"/>
              <w:numPr>
                <w:ilvl w:val="0"/>
                <w:numId w:val="39"/>
              </w:numPr>
              <w:shd w:val="clear" w:color="auto" w:fill="auto"/>
              <w:tabs>
                <w:tab w:val="left" w:pos="185"/>
              </w:tabs>
              <w:ind w:left="185" w:right="228"/>
            </w:pPr>
            <w:r>
              <w:t xml:space="preserve">осуществлять взятие образцов крови пациента/реципиента до и после трансфузии (переливания) </w:t>
            </w:r>
          </w:p>
          <w:p w:rsidR="00117047" w:rsidRDefault="00716AB5" w:rsidP="00716AB5">
            <w:pPr>
              <w:pStyle w:val="a9"/>
              <w:shd w:val="clear" w:color="auto" w:fill="auto"/>
              <w:tabs>
                <w:tab w:val="left" w:pos="185"/>
              </w:tabs>
              <w:ind w:left="185" w:right="228"/>
            </w:pPr>
            <w:r>
              <w:t xml:space="preserve"> </w:t>
            </w:r>
            <w:r w:rsidR="005529EC">
              <w:rPr>
                <w:b/>
                <w:bCs/>
              </w:rPr>
              <w:t>Знания:</w:t>
            </w:r>
          </w:p>
          <w:p w:rsidR="00117047" w:rsidRDefault="005529EC" w:rsidP="00716AB5">
            <w:pPr>
              <w:pStyle w:val="a9"/>
              <w:numPr>
                <w:ilvl w:val="0"/>
                <w:numId w:val="39"/>
              </w:numPr>
              <w:shd w:val="clear" w:color="auto" w:fill="auto"/>
              <w:tabs>
                <w:tab w:val="left" w:pos="185"/>
              </w:tabs>
              <w:ind w:left="185" w:right="228"/>
            </w:pPr>
            <w:r>
              <w:t>правила надлежащего хранения реагентов для проведения проб на индивидуальную совместимость перед трансфузией (переливанием) донорской крови и (или) ее компонентов в отделении (подразделении);</w:t>
            </w:r>
          </w:p>
          <w:p w:rsidR="00117047" w:rsidRDefault="005529EC" w:rsidP="00716AB5">
            <w:pPr>
              <w:pStyle w:val="a9"/>
              <w:numPr>
                <w:ilvl w:val="0"/>
                <w:numId w:val="39"/>
              </w:numPr>
              <w:shd w:val="clear" w:color="auto" w:fill="auto"/>
              <w:tabs>
                <w:tab w:val="left" w:pos="185"/>
              </w:tabs>
              <w:ind w:left="185" w:right="228"/>
            </w:pPr>
            <w:r>
              <w:t>требования визуального контроля безопасности донорской крови и (или) ее компонентов;</w:t>
            </w:r>
          </w:p>
          <w:p w:rsidR="00117047" w:rsidRDefault="005529EC" w:rsidP="00716AB5">
            <w:pPr>
              <w:pStyle w:val="a9"/>
              <w:numPr>
                <w:ilvl w:val="0"/>
                <w:numId w:val="39"/>
              </w:numPr>
              <w:shd w:val="clear" w:color="auto" w:fill="auto"/>
              <w:tabs>
                <w:tab w:val="left" w:pos="185"/>
              </w:tabs>
              <w:ind w:left="185" w:right="228"/>
            </w:pPr>
            <w:r>
              <w:t>правила хранения и транспортировки донорской крови и (или) ее компонентов;</w:t>
            </w:r>
          </w:p>
          <w:p w:rsidR="00117047" w:rsidRDefault="005529EC" w:rsidP="00716AB5">
            <w:pPr>
              <w:pStyle w:val="a9"/>
              <w:numPr>
                <w:ilvl w:val="0"/>
                <w:numId w:val="39"/>
              </w:numPr>
              <w:shd w:val="clear" w:color="auto" w:fill="auto"/>
              <w:tabs>
                <w:tab w:val="left" w:pos="185"/>
              </w:tabs>
              <w:ind w:left="185" w:right="228"/>
            </w:pPr>
            <w:r>
              <w:t>правила учета донорской крови и (или) ее компонентов в отделении (подразделении);</w:t>
            </w:r>
          </w:p>
          <w:p w:rsidR="00117047" w:rsidRDefault="005529EC" w:rsidP="00716AB5">
            <w:pPr>
              <w:pStyle w:val="a9"/>
              <w:numPr>
                <w:ilvl w:val="0"/>
                <w:numId w:val="39"/>
              </w:numPr>
              <w:shd w:val="clear" w:color="auto" w:fill="auto"/>
              <w:tabs>
                <w:tab w:val="left" w:pos="185"/>
              </w:tabs>
              <w:ind w:left="185" w:right="228"/>
            </w:pPr>
            <w:r>
              <w:t>порядок проведения идентификационного контроля пациента (реципиента) и донорской крови и (или) ее компонентов перед трансфузией (переливанием) донорской крови и (или) ее компонентов (анализ медицинской документации, опрос пациента/реципиента);</w:t>
            </w:r>
          </w:p>
          <w:p w:rsidR="00117047" w:rsidRDefault="005529EC" w:rsidP="00716AB5">
            <w:pPr>
              <w:pStyle w:val="a9"/>
              <w:numPr>
                <w:ilvl w:val="0"/>
                <w:numId w:val="39"/>
              </w:numPr>
              <w:shd w:val="clear" w:color="auto" w:fill="auto"/>
              <w:tabs>
                <w:tab w:val="left" w:pos="185"/>
              </w:tabs>
              <w:ind w:left="185" w:right="228"/>
            </w:pPr>
            <w:r>
              <w:t>требования к взятию и маркировке проб крови пациента (реципиента), которому планируется трансфузия (переливание), с целью осуществления подбора пары «донор-реципиент»;</w:t>
            </w:r>
          </w:p>
          <w:p w:rsidR="00716AB5" w:rsidRDefault="00716AB5" w:rsidP="00716AB5">
            <w:pPr>
              <w:pStyle w:val="a9"/>
              <w:numPr>
                <w:ilvl w:val="0"/>
                <w:numId w:val="39"/>
              </w:numPr>
              <w:shd w:val="clear" w:color="auto" w:fill="auto"/>
              <w:tabs>
                <w:tab w:val="left" w:pos="185"/>
              </w:tabs>
              <w:ind w:left="185" w:right="228"/>
            </w:pPr>
            <w:r>
              <w:t>методика проведения биологической пробы при трансфузии (переливании) донорской крови и (или) ее компонентов;</w:t>
            </w:r>
          </w:p>
          <w:p w:rsidR="00716AB5" w:rsidRDefault="00716AB5" w:rsidP="00716AB5">
            <w:pPr>
              <w:pStyle w:val="a9"/>
              <w:numPr>
                <w:ilvl w:val="0"/>
                <w:numId w:val="39"/>
              </w:numPr>
              <w:shd w:val="clear" w:color="auto" w:fill="auto"/>
              <w:tabs>
                <w:tab w:val="left" w:pos="185"/>
              </w:tabs>
              <w:ind w:left="185" w:right="228"/>
            </w:pPr>
            <w:r>
              <w:t>правила маркировки донорской крови и (или) ее компонентов;</w:t>
            </w:r>
          </w:p>
          <w:p w:rsidR="00716AB5" w:rsidRDefault="00716AB5" w:rsidP="00716AB5">
            <w:pPr>
              <w:pStyle w:val="a9"/>
              <w:numPr>
                <w:ilvl w:val="0"/>
                <w:numId w:val="39"/>
              </w:numPr>
              <w:shd w:val="clear" w:color="auto" w:fill="auto"/>
              <w:tabs>
                <w:tab w:val="left" w:pos="185"/>
              </w:tabs>
              <w:ind w:left="185" w:right="228"/>
            </w:pPr>
            <w:r>
              <w:t>требования к предтрансфузионной подготовке пациента (реципиента) в соответствии с назначениями врача;</w:t>
            </w:r>
          </w:p>
          <w:p w:rsidR="00716AB5" w:rsidRDefault="00716AB5" w:rsidP="00716AB5">
            <w:pPr>
              <w:pStyle w:val="a9"/>
              <w:numPr>
                <w:ilvl w:val="0"/>
                <w:numId w:val="39"/>
              </w:numPr>
              <w:shd w:val="clear" w:color="auto" w:fill="auto"/>
              <w:tabs>
                <w:tab w:val="left" w:pos="185"/>
              </w:tabs>
              <w:ind w:left="185" w:right="228"/>
            </w:pPr>
            <w:r>
              <w:t>порядок проведения трансфузии (переливания) донорской крови и (или) ее компонентов (контроль результатов биологической пробы, состояния реципиента во время и после трансфузии (переливания);</w:t>
            </w:r>
          </w:p>
          <w:p w:rsidR="00716AB5" w:rsidRDefault="00716AB5" w:rsidP="00716AB5">
            <w:pPr>
              <w:pStyle w:val="a9"/>
              <w:numPr>
                <w:ilvl w:val="0"/>
                <w:numId w:val="39"/>
              </w:numPr>
              <w:shd w:val="clear" w:color="auto" w:fill="auto"/>
              <w:tabs>
                <w:tab w:val="left" w:pos="185"/>
              </w:tabs>
              <w:ind w:left="185" w:right="228"/>
            </w:pPr>
            <w:r>
              <w:t>правила оформления медицинской документации в медицинских организациях, оказывающих медицинскую помощь по профилю «Трансфузиология», в том числе в электронном виде;</w:t>
            </w:r>
          </w:p>
          <w:p w:rsidR="00716AB5" w:rsidRDefault="00716AB5" w:rsidP="00716AB5">
            <w:pPr>
              <w:pStyle w:val="a9"/>
              <w:numPr>
                <w:ilvl w:val="0"/>
                <w:numId w:val="39"/>
              </w:numPr>
              <w:shd w:val="clear" w:color="auto" w:fill="auto"/>
              <w:tabs>
                <w:tab w:val="left" w:pos="185"/>
              </w:tabs>
              <w:ind w:left="185" w:right="228"/>
            </w:pPr>
            <w:r>
              <w:t>основы иммуногематологии, понятие о системах групп крови, резус-принадлежности;</w:t>
            </w:r>
          </w:p>
          <w:p w:rsidR="00716AB5" w:rsidRDefault="00716AB5" w:rsidP="00716AB5">
            <w:pPr>
              <w:pStyle w:val="a9"/>
              <w:numPr>
                <w:ilvl w:val="0"/>
                <w:numId w:val="39"/>
              </w:numPr>
              <w:shd w:val="clear" w:color="auto" w:fill="auto"/>
              <w:tabs>
                <w:tab w:val="left" w:pos="185"/>
              </w:tabs>
              <w:ind w:left="185" w:right="228"/>
            </w:pPr>
            <w:r>
              <w:t>методы определения групповой и резус-принадлежности крови;</w:t>
            </w:r>
          </w:p>
          <w:p w:rsidR="00716AB5" w:rsidRDefault="00716AB5" w:rsidP="00716AB5">
            <w:pPr>
              <w:pStyle w:val="a9"/>
              <w:numPr>
                <w:ilvl w:val="0"/>
                <w:numId w:val="40"/>
              </w:numPr>
              <w:shd w:val="clear" w:color="auto" w:fill="auto"/>
              <w:tabs>
                <w:tab w:val="left" w:pos="185"/>
              </w:tabs>
              <w:ind w:left="185" w:right="86"/>
            </w:pPr>
            <w:r>
              <w:t xml:space="preserve"> методы определения совместимости крови донора и пациента (реципиента);</w:t>
            </w:r>
          </w:p>
          <w:p w:rsidR="00716AB5" w:rsidRDefault="00716AB5" w:rsidP="00716AB5">
            <w:pPr>
              <w:pStyle w:val="a9"/>
              <w:shd w:val="clear" w:color="auto" w:fill="auto"/>
              <w:tabs>
                <w:tab w:val="left" w:pos="185"/>
              </w:tabs>
              <w:ind w:left="400" w:right="86"/>
            </w:pPr>
          </w:p>
        </w:tc>
      </w:tr>
    </w:tbl>
    <w:p w:rsidR="00117047" w:rsidRDefault="005529EC">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862"/>
        <w:gridCol w:w="2962"/>
        <w:gridCol w:w="10214"/>
      </w:tblGrid>
      <w:tr w:rsidR="00117047" w:rsidTr="002C27D9">
        <w:trPr>
          <w:trHeight w:hRule="exact" w:val="5539"/>
          <w:jc w:val="center"/>
        </w:trPr>
        <w:tc>
          <w:tcPr>
            <w:tcW w:w="1862" w:type="dxa"/>
            <w:tcBorders>
              <w:top w:val="single" w:sz="4" w:space="0" w:color="auto"/>
              <w:left w:val="single" w:sz="4" w:space="0" w:color="auto"/>
              <w:bottom w:val="single" w:sz="4" w:space="0" w:color="auto"/>
            </w:tcBorders>
            <w:shd w:val="clear" w:color="auto" w:fill="FFFFFF"/>
          </w:tcPr>
          <w:p w:rsidR="00117047" w:rsidRDefault="00117047">
            <w:pPr>
              <w:rPr>
                <w:sz w:val="10"/>
                <w:szCs w:val="10"/>
              </w:rPr>
            </w:pPr>
          </w:p>
        </w:tc>
        <w:tc>
          <w:tcPr>
            <w:tcW w:w="2962" w:type="dxa"/>
            <w:tcBorders>
              <w:top w:val="single" w:sz="4" w:space="0" w:color="auto"/>
              <w:left w:val="single" w:sz="4" w:space="0" w:color="auto"/>
              <w:bottom w:val="single" w:sz="4" w:space="0" w:color="auto"/>
            </w:tcBorders>
            <w:shd w:val="clear" w:color="auto" w:fill="FFFFFF"/>
          </w:tcPr>
          <w:p w:rsidR="00117047" w:rsidRDefault="00117047">
            <w:pPr>
              <w:rPr>
                <w:sz w:val="10"/>
                <w:szCs w:val="10"/>
              </w:rPr>
            </w:pPr>
          </w:p>
        </w:tc>
        <w:tc>
          <w:tcPr>
            <w:tcW w:w="10214" w:type="dxa"/>
            <w:tcBorders>
              <w:top w:val="single" w:sz="4" w:space="0" w:color="auto"/>
              <w:left w:val="single" w:sz="4" w:space="0" w:color="auto"/>
              <w:bottom w:val="single" w:sz="4" w:space="0" w:color="auto"/>
              <w:right w:val="single" w:sz="4" w:space="0" w:color="auto"/>
            </w:tcBorders>
            <w:shd w:val="clear" w:color="auto" w:fill="FFFFFF"/>
          </w:tcPr>
          <w:p w:rsidR="00117047" w:rsidRDefault="005529EC" w:rsidP="002C27D9">
            <w:pPr>
              <w:pStyle w:val="a9"/>
              <w:numPr>
                <w:ilvl w:val="0"/>
                <w:numId w:val="40"/>
              </w:numPr>
              <w:shd w:val="clear" w:color="auto" w:fill="auto"/>
              <w:tabs>
                <w:tab w:val="left" w:pos="185"/>
              </w:tabs>
              <w:ind w:left="185" w:right="86"/>
            </w:pPr>
            <w:r>
              <w:t>медицинских показаний к трансфузии (переливанию) донорской крови и (или) ее компонентов;</w:t>
            </w:r>
          </w:p>
          <w:p w:rsidR="00117047" w:rsidRDefault="005529EC" w:rsidP="002C27D9">
            <w:pPr>
              <w:pStyle w:val="a9"/>
              <w:numPr>
                <w:ilvl w:val="0"/>
                <w:numId w:val="40"/>
              </w:numPr>
              <w:shd w:val="clear" w:color="auto" w:fill="auto"/>
              <w:tabs>
                <w:tab w:val="left" w:pos="185"/>
              </w:tabs>
              <w:ind w:left="185" w:right="86"/>
            </w:pPr>
            <w:r>
              <w:t>медицинские противопоказания к трансфузии (переливанию) донорской крови и (или) ее компонентов;</w:t>
            </w:r>
          </w:p>
          <w:p w:rsidR="00117047" w:rsidRDefault="005529EC" w:rsidP="002C27D9">
            <w:pPr>
              <w:pStyle w:val="a9"/>
              <w:numPr>
                <w:ilvl w:val="0"/>
                <w:numId w:val="40"/>
              </w:numPr>
              <w:shd w:val="clear" w:color="auto" w:fill="auto"/>
              <w:tabs>
                <w:tab w:val="left" w:pos="185"/>
              </w:tabs>
              <w:ind w:left="185" w:right="86"/>
            </w:pPr>
            <w:r>
              <w:t>симптомы и синдромы осложнений, побочных действий, нежелательных реакций, в том числе серьезных и непредвиденных, возникших в результате трансфузии (переливании) донорской крови и (или) ее компонентов;</w:t>
            </w:r>
          </w:p>
          <w:p w:rsidR="00117047" w:rsidRDefault="005529EC" w:rsidP="002C27D9">
            <w:pPr>
              <w:pStyle w:val="a9"/>
              <w:numPr>
                <w:ilvl w:val="0"/>
                <w:numId w:val="40"/>
              </w:numPr>
              <w:shd w:val="clear" w:color="auto" w:fill="auto"/>
              <w:tabs>
                <w:tab w:val="left" w:pos="185"/>
              </w:tabs>
              <w:ind w:left="185" w:right="86"/>
            </w:pPr>
            <w:r>
              <w:t>порядок оказания медицинской помощи пациенту при возникновении посттрансфузионной реакции или осложнения;</w:t>
            </w:r>
          </w:p>
          <w:p w:rsidR="00117047" w:rsidRDefault="005529EC" w:rsidP="002C27D9">
            <w:pPr>
              <w:pStyle w:val="a9"/>
              <w:numPr>
                <w:ilvl w:val="0"/>
                <w:numId w:val="40"/>
              </w:numPr>
              <w:shd w:val="clear" w:color="auto" w:fill="auto"/>
              <w:tabs>
                <w:tab w:val="left" w:pos="185"/>
              </w:tabs>
              <w:ind w:left="185" w:right="86"/>
            </w:pPr>
            <w:r>
              <w:t>порядок проведения расследования посттрансфузионной реакции или осложнения</w:t>
            </w:r>
          </w:p>
        </w:tc>
      </w:tr>
    </w:tbl>
    <w:p w:rsidR="00117047" w:rsidRDefault="00117047">
      <w:pPr>
        <w:spacing w:after="259" w:line="1" w:lineRule="exact"/>
      </w:pPr>
    </w:p>
    <w:p w:rsidR="00117047" w:rsidRPr="006D1E17" w:rsidRDefault="005529EC">
      <w:pPr>
        <w:pStyle w:val="1"/>
        <w:shd w:val="clear" w:color="auto" w:fill="auto"/>
        <w:ind w:firstLine="580"/>
        <w:jc w:val="both"/>
        <w:rPr>
          <w:sz w:val="28"/>
          <w:szCs w:val="28"/>
        </w:rPr>
        <w:sectPr w:rsidR="00117047" w:rsidRPr="006D1E17">
          <w:footnotePr>
            <w:numFmt w:val="upperRoman"/>
          </w:footnotePr>
          <w:pgSz w:w="16840" w:h="11900" w:orient="landscape"/>
          <w:pgMar w:top="1158" w:right="576" w:bottom="1325" w:left="1057" w:header="0" w:footer="3" w:gutter="0"/>
          <w:cols w:space="720"/>
          <w:noEndnote/>
          <w:docGrid w:linePitch="360"/>
        </w:sectPr>
      </w:pPr>
      <w:r w:rsidRPr="006D1E17">
        <w:rPr>
          <w:sz w:val="28"/>
          <w:szCs w:val="28"/>
        </w:rPr>
        <w:t>Распределение формируемых компетенций по структурным элементам учебного плана приводится в матрице компетенций, являющейся частью учебного плана специальности 34.02.01 Сестринское дело (очная форма).</w:t>
      </w:r>
    </w:p>
    <w:p w:rsidR="00117047" w:rsidRPr="006D1E17" w:rsidRDefault="005529EC">
      <w:pPr>
        <w:pStyle w:val="1"/>
        <w:shd w:val="clear" w:color="auto" w:fill="auto"/>
        <w:spacing w:after="260"/>
        <w:ind w:firstLine="720"/>
        <w:rPr>
          <w:sz w:val="28"/>
          <w:szCs w:val="28"/>
        </w:rPr>
      </w:pPr>
      <w:r w:rsidRPr="006D1E17">
        <w:rPr>
          <w:sz w:val="28"/>
          <w:szCs w:val="28"/>
        </w:rPr>
        <w:lastRenderedPageBreak/>
        <w:t>Формируемые личностные результаты</w:t>
      </w:r>
    </w:p>
    <w:p w:rsidR="00117047" w:rsidRPr="006D1E17" w:rsidRDefault="005529EC">
      <w:pPr>
        <w:pStyle w:val="1"/>
        <w:shd w:val="clear" w:color="auto" w:fill="auto"/>
        <w:spacing w:after="260"/>
        <w:ind w:firstLine="720"/>
        <w:jc w:val="both"/>
        <w:rPr>
          <w:sz w:val="28"/>
          <w:szCs w:val="28"/>
        </w:rPr>
      </w:pPr>
      <w:r w:rsidRPr="006D1E17">
        <w:rPr>
          <w:sz w:val="28"/>
          <w:szCs w:val="28"/>
        </w:rPr>
        <w:t>Формулировки личностных результатов учитывают требования Федерального закона «Об образовании» от 29.12.2012 г. №273-ФЗ и Федерального закона от 31.07.2020 №304-ФЗ «О внесении изменений в Федеральный закон «Об образовании в Российской Федерации» по вопросам воспитания обучающихся» в части формирования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 бережного отношения к здоровью, эстетических чувств и уважения к ценностям семьи.</w:t>
      </w:r>
    </w:p>
    <w:tbl>
      <w:tblPr>
        <w:tblOverlap w:val="never"/>
        <w:tblW w:w="0" w:type="auto"/>
        <w:jc w:val="center"/>
        <w:tblLayout w:type="fixed"/>
        <w:tblCellMar>
          <w:left w:w="10" w:type="dxa"/>
          <w:right w:w="10" w:type="dxa"/>
        </w:tblCellMar>
        <w:tblLook w:val="0000" w:firstRow="0" w:lastRow="0" w:firstColumn="0" w:lastColumn="0" w:noHBand="0" w:noVBand="0"/>
      </w:tblPr>
      <w:tblGrid>
        <w:gridCol w:w="8362"/>
        <w:gridCol w:w="1665"/>
      </w:tblGrid>
      <w:tr w:rsidR="00117047" w:rsidRPr="0015188F" w:rsidTr="00A266C9">
        <w:trPr>
          <w:trHeight w:hRule="exact" w:val="2600"/>
          <w:jc w:val="center"/>
        </w:trPr>
        <w:tc>
          <w:tcPr>
            <w:tcW w:w="8362" w:type="dxa"/>
            <w:tcBorders>
              <w:top w:val="single" w:sz="4" w:space="0" w:color="auto"/>
              <w:left w:val="single" w:sz="4" w:space="0" w:color="auto"/>
            </w:tcBorders>
            <w:shd w:val="clear" w:color="auto" w:fill="FFFFFF"/>
            <w:vAlign w:val="center"/>
          </w:tcPr>
          <w:p w:rsidR="00117047" w:rsidRPr="0015188F" w:rsidRDefault="005529EC">
            <w:pPr>
              <w:pStyle w:val="a9"/>
              <w:shd w:val="clear" w:color="auto" w:fill="auto"/>
              <w:jc w:val="center"/>
              <w:rPr>
                <w:sz w:val="28"/>
                <w:szCs w:val="28"/>
              </w:rPr>
            </w:pPr>
            <w:r w:rsidRPr="0015188F">
              <w:rPr>
                <w:b/>
                <w:bCs/>
                <w:sz w:val="28"/>
                <w:szCs w:val="28"/>
              </w:rPr>
              <w:t xml:space="preserve">Личностные результаты реализации программы воспитания </w:t>
            </w:r>
            <w:r w:rsidRPr="0015188F">
              <w:rPr>
                <w:b/>
                <w:bCs/>
                <w:i/>
                <w:iCs/>
                <w:sz w:val="28"/>
                <w:szCs w:val="28"/>
              </w:rPr>
              <w:t>(дескрипторы)</w:t>
            </w:r>
          </w:p>
        </w:tc>
        <w:tc>
          <w:tcPr>
            <w:tcW w:w="1665" w:type="dxa"/>
            <w:tcBorders>
              <w:top w:val="single" w:sz="4" w:space="0" w:color="auto"/>
              <w:left w:val="single" w:sz="4" w:space="0" w:color="auto"/>
              <w:right w:val="single" w:sz="4" w:space="0" w:color="auto"/>
            </w:tcBorders>
            <w:shd w:val="clear" w:color="auto" w:fill="FFFFFF"/>
            <w:vAlign w:val="center"/>
          </w:tcPr>
          <w:p w:rsidR="00117047" w:rsidRPr="0015188F" w:rsidRDefault="005529EC" w:rsidP="00A266C9">
            <w:pPr>
              <w:pStyle w:val="a9"/>
              <w:shd w:val="clear" w:color="auto" w:fill="auto"/>
              <w:jc w:val="center"/>
              <w:rPr>
                <w:sz w:val="28"/>
                <w:szCs w:val="28"/>
              </w:rPr>
            </w:pPr>
            <w:r w:rsidRPr="0015188F">
              <w:rPr>
                <w:b/>
                <w:bCs/>
                <w:sz w:val="28"/>
                <w:szCs w:val="28"/>
              </w:rPr>
              <w:t>Код</w:t>
            </w:r>
          </w:p>
          <w:p w:rsidR="00117047" w:rsidRPr="0015188F" w:rsidRDefault="005529EC" w:rsidP="00A266C9">
            <w:pPr>
              <w:pStyle w:val="a9"/>
              <w:shd w:val="clear" w:color="auto" w:fill="auto"/>
              <w:jc w:val="center"/>
              <w:rPr>
                <w:sz w:val="28"/>
                <w:szCs w:val="28"/>
              </w:rPr>
            </w:pPr>
            <w:r w:rsidRPr="0015188F">
              <w:rPr>
                <w:b/>
                <w:bCs/>
                <w:sz w:val="28"/>
                <w:szCs w:val="28"/>
              </w:rPr>
              <w:t>личностных результатов реализации программы воспитания</w:t>
            </w:r>
          </w:p>
        </w:tc>
      </w:tr>
      <w:tr w:rsidR="00117047" w:rsidRPr="0015188F" w:rsidTr="00A266C9">
        <w:trPr>
          <w:trHeight w:hRule="exact" w:val="2918"/>
          <w:jc w:val="center"/>
        </w:trPr>
        <w:tc>
          <w:tcPr>
            <w:tcW w:w="8362" w:type="dxa"/>
            <w:tcBorders>
              <w:top w:val="single" w:sz="4" w:space="0" w:color="auto"/>
              <w:left w:val="single" w:sz="4" w:space="0" w:color="auto"/>
            </w:tcBorders>
            <w:shd w:val="clear" w:color="auto" w:fill="FFFFFF"/>
            <w:vAlign w:val="bottom"/>
          </w:tcPr>
          <w:p w:rsidR="00117047" w:rsidRPr="0015188F" w:rsidRDefault="005529EC" w:rsidP="00836BF4">
            <w:pPr>
              <w:pStyle w:val="a9"/>
              <w:shd w:val="clear" w:color="auto" w:fill="auto"/>
              <w:ind w:right="168"/>
              <w:jc w:val="both"/>
              <w:rPr>
                <w:sz w:val="28"/>
                <w:szCs w:val="28"/>
              </w:rPr>
            </w:pPr>
            <w:r w:rsidRPr="0015188F">
              <w:rPr>
                <w:sz w:val="28"/>
                <w:szCs w:val="28"/>
              </w:rPr>
              <w:t>Осознающий себя гражданином России и защитником Отечества, выражающий свою российскую идентичность в поликультурном и много конфессиональном российском обществе и современном мировом сообществе. Сознающий свое единство с народом России, с Российским государством, демонстрирующий ответственность 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о Российском государстве</w:t>
            </w:r>
          </w:p>
        </w:tc>
        <w:tc>
          <w:tcPr>
            <w:tcW w:w="1665" w:type="dxa"/>
            <w:tcBorders>
              <w:top w:val="single" w:sz="4" w:space="0" w:color="auto"/>
              <w:left w:val="single" w:sz="4" w:space="0" w:color="auto"/>
              <w:right w:val="single" w:sz="4" w:space="0" w:color="auto"/>
            </w:tcBorders>
            <w:shd w:val="clear" w:color="auto" w:fill="FFFFFF"/>
            <w:vAlign w:val="center"/>
          </w:tcPr>
          <w:p w:rsidR="00117047" w:rsidRPr="0015188F" w:rsidRDefault="005529EC">
            <w:pPr>
              <w:pStyle w:val="a9"/>
              <w:shd w:val="clear" w:color="auto" w:fill="auto"/>
              <w:jc w:val="center"/>
              <w:rPr>
                <w:sz w:val="28"/>
                <w:szCs w:val="28"/>
              </w:rPr>
            </w:pPr>
            <w:r w:rsidRPr="0015188F">
              <w:rPr>
                <w:sz w:val="28"/>
                <w:szCs w:val="28"/>
              </w:rPr>
              <w:t>ЛР 1</w:t>
            </w:r>
          </w:p>
        </w:tc>
      </w:tr>
      <w:tr w:rsidR="00117047" w:rsidRPr="0015188F" w:rsidTr="00A266C9">
        <w:trPr>
          <w:trHeight w:hRule="exact" w:val="3974"/>
          <w:jc w:val="center"/>
        </w:trPr>
        <w:tc>
          <w:tcPr>
            <w:tcW w:w="8362" w:type="dxa"/>
            <w:tcBorders>
              <w:top w:val="single" w:sz="4" w:space="0" w:color="auto"/>
              <w:left w:val="single" w:sz="4" w:space="0" w:color="auto"/>
            </w:tcBorders>
            <w:shd w:val="clear" w:color="auto" w:fill="FFFFFF"/>
            <w:vAlign w:val="bottom"/>
          </w:tcPr>
          <w:p w:rsidR="00117047" w:rsidRPr="0015188F" w:rsidRDefault="005529EC" w:rsidP="00836BF4">
            <w:pPr>
              <w:pStyle w:val="a9"/>
              <w:shd w:val="clear" w:color="auto" w:fill="auto"/>
              <w:ind w:right="168"/>
              <w:jc w:val="both"/>
              <w:rPr>
                <w:sz w:val="28"/>
                <w:szCs w:val="28"/>
              </w:rPr>
            </w:pPr>
            <w:r w:rsidRPr="0015188F">
              <w:rPr>
                <w:sz w:val="28"/>
                <w:szCs w:val="28"/>
              </w:rPr>
              <w:t>Проявляющий активную гражданскую позицию на основе уважения закона и правопорядка, прав и свобод сограждан, уважения к историческому и культурному наследию России. Осознанно и деятельно выражающий неприятие дискриминации в обществе 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Принимающий роль избирателя и участника общественных отношений, связанных с взаимодействием с народными избранниками</w:t>
            </w:r>
          </w:p>
        </w:tc>
        <w:tc>
          <w:tcPr>
            <w:tcW w:w="1665" w:type="dxa"/>
            <w:tcBorders>
              <w:top w:val="single" w:sz="4" w:space="0" w:color="auto"/>
              <w:left w:val="single" w:sz="4" w:space="0" w:color="auto"/>
              <w:right w:val="single" w:sz="4" w:space="0" w:color="auto"/>
            </w:tcBorders>
            <w:shd w:val="clear" w:color="auto" w:fill="FFFFFF"/>
            <w:vAlign w:val="center"/>
          </w:tcPr>
          <w:p w:rsidR="00117047" w:rsidRPr="0015188F" w:rsidRDefault="005529EC">
            <w:pPr>
              <w:pStyle w:val="a9"/>
              <w:shd w:val="clear" w:color="auto" w:fill="auto"/>
              <w:jc w:val="center"/>
              <w:rPr>
                <w:sz w:val="28"/>
                <w:szCs w:val="28"/>
              </w:rPr>
            </w:pPr>
            <w:r w:rsidRPr="0015188F">
              <w:rPr>
                <w:sz w:val="28"/>
                <w:szCs w:val="28"/>
              </w:rPr>
              <w:t>ЛР 2</w:t>
            </w:r>
          </w:p>
        </w:tc>
      </w:tr>
      <w:tr w:rsidR="00117047" w:rsidRPr="0015188F" w:rsidTr="00A266C9">
        <w:trPr>
          <w:trHeight w:hRule="exact" w:val="4541"/>
          <w:jc w:val="center"/>
        </w:trPr>
        <w:tc>
          <w:tcPr>
            <w:tcW w:w="8362" w:type="dxa"/>
            <w:tcBorders>
              <w:top w:val="single" w:sz="4" w:space="0" w:color="auto"/>
              <w:left w:val="single" w:sz="4" w:space="0" w:color="auto"/>
            </w:tcBorders>
            <w:shd w:val="clear" w:color="auto" w:fill="FFFFFF"/>
            <w:vAlign w:val="bottom"/>
          </w:tcPr>
          <w:p w:rsidR="00117047" w:rsidRPr="0015188F" w:rsidRDefault="005529EC" w:rsidP="0015188F">
            <w:pPr>
              <w:pStyle w:val="a9"/>
              <w:shd w:val="clear" w:color="auto" w:fill="auto"/>
              <w:tabs>
                <w:tab w:val="left" w:pos="2208"/>
                <w:tab w:val="left" w:pos="4128"/>
                <w:tab w:val="left" w:pos="5914"/>
              </w:tabs>
              <w:ind w:right="168"/>
              <w:jc w:val="both"/>
              <w:rPr>
                <w:sz w:val="28"/>
                <w:szCs w:val="28"/>
              </w:rPr>
            </w:pPr>
            <w:r w:rsidRPr="0015188F">
              <w:rPr>
                <w:sz w:val="28"/>
                <w:szCs w:val="28"/>
              </w:rPr>
              <w:lastRenderedPageBreak/>
              <w:t>Демонстрирующий</w:t>
            </w:r>
            <w:r w:rsidRPr="0015188F">
              <w:rPr>
                <w:sz w:val="28"/>
                <w:szCs w:val="28"/>
              </w:rPr>
              <w:tab/>
              <w:t>привержен</w:t>
            </w:r>
            <w:r w:rsidR="0015188F">
              <w:rPr>
                <w:sz w:val="28"/>
                <w:szCs w:val="28"/>
              </w:rPr>
              <w:t>ность</w:t>
            </w:r>
            <w:r w:rsidR="0015188F">
              <w:rPr>
                <w:sz w:val="28"/>
                <w:szCs w:val="28"/>
              </w:rPr>
              <w:tab/>
              <w:t xml:space="preserve">традиционным </w:t>
            </w:r>
            <w:r w:rsidRPr="0015188F">
              <w:rPr>
                <w:sz w:val="28"/>
                <w:szCs w:val="28"/>
              </w:rPr>
              <w:t>духовно-нравственным</w:t>
            </w:r>
            <w:r w:rsidR="0015188F">
              <w:rPr>
                <w:sz w:val="28"/>
                <w:szCs w:val="28"/>
              </w:rPr>
              <w:t xml:space="preserve"> </w:t>
            </w:r>
            <w:r w:rsidRPr="0015188F">
              <w:rPr>
                <w:sz w:val="28"/>
                <w:szCs w:val="28"/>
              </w:rPr>
              <w:t>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девиантным поведением. Демонстрирующий неприятие социально опасного поведения окружающих и предупреждающий его. Проявляющий уважение к людям старшего поколения, готовность к участию в социальной поддержке нуждающихся в ней</w:t>
            </w:r>
          </w:p>
        </w:tc>
        <w:tc>
          <w:tcPr>
            <w:tcW w:w="1665" w:type="dxa"/>
            <w:tcBorders>
              <w:top w:val="single" w:sz="4" w:space="0" w:color="auto"/>
              <w:left w:val="single" w:sz="4" w:space="0" w:color="auto"/>
              <w:right w:val="single" w:sz="4" w:space="0" w:color="auto"/>
            </w:tcBorders>
            <w:shd w:val="clear" w:color="auto" w:fill="FFFFFF"/>
            <w:vAlign w:val="center"/>
          </w:tcPr>
          <w:p w:rsidR="00117047" w:rsidRPr="0015188F" w:rsidRDefault="005529EC">
            <w:pPr>
              <w:pStyle w:val="a9"/>
              <w:shd w:val="clear" w:color="auto" w:fill="auto"/>
              <w:jc w:val="center"/>
              <w:rPr>
                <w:sz w:val="28"/>
                <w:szCs w:val="28"/>
              </w:rPr>
            </w:pPr>
            <w:r w:rsidRPr="0015188F">
              <w:rPr>
                <w:sz w:val="28"/>
                <w:szCs w:val="28"/>
              </w:rPr>
              <w:t>ЛР 3</w:t>
            </w:r>
          </w:p>
        </w:tc>
      </w:tr>
      <w:tr w:rsidR="00117047" w:rsidRPr="0015188F" w:rsidTr="00A266C9">
        <w:trPr>
          <w:trHeight w:hRule="exact" w:val="4251"/>
          <w:jc w:val="center"/>
        </w:trPr>
        <w:tc>
          <w:tcPr>
            <w:tcW w:w="8362" w:type="dxa"/>
            <w:tcBorders>
              <w:top w:val="single" w:sz="4" w:space="0" w:color="auto"/>
              <w:left w:val="single" w:sz="4" w:space="0" w:color="auto"/>
              <w:bottom w:val="single" w:sz="4" w:space="0" w:color="auto"/>
            </w:tcBorders>
            <w:shd w:val="clear" w:color="auto" w:fill="FFFFFF"/>
            <w:vAlign w:val="bottom"/>
          </w:tcPr>
          <w:p w:rsidR="00117047" w:rsidRPr="0015188F" w:rsidRDefault="005529EC" w:rsidP="00836BF4">
            <w:pPr>
              <w:pStyle w:val="a9"/>
              <w:shd w:val="clear" w:color="auto" w:fill="auto"/>
              <w:ind w:right="168"/>
              <w:jc w:val="both"/>
              <w:rPr>
                <w:sz w:val="28"/>
                <w:szCs w:val="28"/>
              </w:rPr>
            </w:pPr>
            <w:r w:rsidRPr="0015188F">
              <w:rPr>
                <w:sz w:val="28"/>
                <w:szCs w:val="28"/>
              </w:rPr>
              <w:t>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 Выражающий осознанную готовность к получению профессионального образования, к непрерывному образованию в течение жизни. Демонстрирующий позитивное отношение к регулированию трудовых отношений. Ориентированный на самообразование и профессиональную переподготовку в условиях смены технологического уклада и сопутствующих социальных перемен. Стремящийся к</w:t>
            </w:r>
            <w:r w:rsidR="0015188F">
              <w:rPr>
                <w:sz w:val="28"/>
                <w:szCs w:val="28"/>
              </w:rPr>
              <w:t xml:space="preserve"> </w:t>
            </w:r>
            <w:r w:rsidR="0015188F" w:rsidRPr="0015188F">
              <w:rPr>
                <w:sz w:val="28"/>
                <w:szCs w:val="28"/>
              </w:rPr>
              <w:t>формированию в сетевой среде личностно и профессионального конструктивного «цифрового следа»</w:t>
            </w:r>
          </w:p>
        </w:tc>
        <w:tc>
          <w:tcPr>
            <w:tcW w:w="1665" w:type="dxa"/>
            <w:tcBorders>
              <w:top w:val="single" w:sz="4" w:space="0" w:color="auto"/>
              <w:left w:val="single" w:sz="4" w:space="0" w:color="auto"/>
              <w:bottom w:val="single" w:sz="4" w:space="0" w:color="auto"/>
              <w:right w:val="single" w:sz="4" w:space="0" w:color="auto"/>
            </w:tcBorders>
            <w:shd w:val="clear" w:color="auto" w:fill="FFFFFF"/>
            <w:vAlign w:val="center"/>
          </w:tcPr>
          <w:p w:rsidR="00117047" w:rsidRPr="0015188F" w:rsidRDefault="005529EC">
            <w:pPr>
              <w:pStyle w:val="a9"/>
              <w:shd w:val="clear" w:color="auto" w:fill="auto"/>
              <w:jc w:val="center"/>
              <w:rPr>
                <w:sz w:val="28"/>
                <w:szCs w:val="28"/>
              </w:rPr>
            </w:pPr>
            <w:r w:rsidRPr="0015188F">
              <w:rPr>
                <w:sz w:val="28"/>
                <w:szCs w:val="28"/>
              </w:rPr>
              <w:t>ЛР 4</w:t>
            </w:r>
          </w:p>
        </w:tc>
      </w:tr>
    </w:tbl>
    <w:p w:rsidR="00117047" w:rsidRPr="0015188F" w:rsidRDefault="005529EC">
      <w:pPr>
        <w:spacing w:line="1" w:lineRule="exact"/>
        <w:rPr>
          <w:sz w:val="28"/>
          <w:szCs w:val="28"/>
        </w:rPr>
      </w:pPr>
      <w:r w:rsidRPr="0015188F">
        <w:rPr>
          <w:sz w:val="28"/>
          <w:szCs w:val="28"/>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362"/>
        <w:gridCol w:w="38"/>
        <w:gridCol w:w="1532"/>
      </w:tblGrid>
      <w:tr w:rsidR="00117047" w:rsidRPr="0015188F" w:rsidTr="0015188F">
        <w:trPr>
          <w:trHeight w:hRule="exact" w:val="4257"/>
          <w:jc w:val="center"/>
        </w:trPr>
        <w:tc>
          <w:tcPr>
            <w:tcW w:w="8362" w:type="dxa"/>
            <w:tcBorders>
              <w:top w:val="single" w:sz="4" w:space="0" w:color="auto"/>
              <w:left w:val="single" w:sz="4" w:space="0" w:color="auto"/>
            </w:tcBorders>
            <w:shd w:val="clear" w:color="auto" w:fill="FFFFFF"/>
            <w:vAlign w:val="bottom"/>
          </w:tcPr>
          <w:p w:rsidR="00117047" w:rsidRPr="0015188F" w:rsidRDefault="005529EC" w:rsidP="00836BF4">
            <w:pPr>
              <w:pStyle w:val="a9"/>
              <w:shd w:val="clear" w:color="auto" w:fill="auto"/>
              <w:ind w:right="168"/>
              <w:jc w:val="both"/>
              <w:rPr>
                <w:sz w:val="28"/>
                <w:szCs w:val="28"/>
              </w:rPr>
            </w:pPr>
            <w:r w:rsidRPr="0015188F">
              <w:rPr>
                <w:sz w:val="28"/>
                <w:szCs w:val="28"/>
              </w:rPr>
              <w:lastRenderedPageBreak/>
              <w:t>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Выражающий свою этнокультурную идентичность, сознающий себя патриотом народа России, деятельно выражающий чувство причастности к многонациональному народу России, к Российскому Отечеству. Проявляющий ценностное отношение к историческому и культурному наследию народов России, к национальным символам, праздникам, памятникам, традициям народов, проживающих в России, к соотечественникам за рубежом, поддерживающий их заинтересованность в сохранении общероссийской культурной идентичности, уважающий их права</w:t>
            </w:r>
          </w:p>
        </w:tc>
        <w:tc>
          <w:tcPr>
            <w:tcW w:w="1570" w:type="dxa"/>
            <w:gridSpan w:val="2"/>
            <w:tcBorders>
              <w:top w:val="single" w:sz="4" w:space="0" w:color="auto"/>
              <w:left w:val="single" w:sz="4" w:space="0" w:color="auto"/>
              <w:right w:val="single" w:sz="4" w:space="0" w:color="auto"/>
            </w:tcBorders>
            <w:shd w:val="clear" w:color="auto" w:fill="FFFFFF"/>
            <w:vAlign w:val="center"/>
          </w:tcPr>
          <w:p w:rsidR="00117047" w:rsidRPr="0015188F" w:rsidRDefault="005529EC">
            <w:pPr>
              <w:pStyle w:val="a9"/>
              <w:shd w:val="clear" w:color="auto" w:fill="auto"/>
              <w:jc w:val="center"/>
              <w:rPr>
                <w:sz w:val="28"/>
                <w:szCs w:val="28"/>
              </w:rPr>
            </w:pPr>
            <w:r w:rsidRPr="0015188F">
              <w:rPr>
                <w:sz w:val="28"/>
                <w:szCs w:val="28"/>
              </w:rPr>
              <w:t>ЛР 5</w:t>
            </w:r>
          </w:p>
        </w:tc>
      </w:tr>
      <w:tr w:rsidR="00117047" w:rsidRPr="0015188F" w:rsidTr="0015188F">
        <w:trPr>
          <w:trHeight w:hRule="exact" w:val="1270"/>
          <w:jc w:val="center"/>
        </w:trPr>
        <w:tc>
          <w:tcPr>
            <w:tcW w:w="8362" w:type="dxa"/>
            <w:tcBorders>
              <w:top w:val="single" w:sz="4" w:space="0" w:color="auto"/>
              <w:left w:val="single" w:sz="4" w:space="0" w:color="auto"/>
            </w:tcBorders>
            <w:shd w:val="clear" w:color="auto" w:fill="FFFFFF"/>
            <w:vAlign w:val="bottom"/>
          </w:tcPr>
          <w:p w:rsidR="00117047" w:rsidRPr="0015188F" w:rsidRDefault="005529EC" w:rsidP="00836BF4">
            <w:pPr>
              <w:pStyle w:val="a9"/>
              <w:shd w:val="clear" w:color="auto" w:fill="auto"/>
              <w:ind w:right="168"/>
              <w:jc w:val="both"/>
              <w:rPr>
                <w:sz w:val="28"/>
                <w:szCs w:val="28"/>
              </w:rPr>
            </w:pPr>
            <w:r w:rsidRPr="0015188F">
              <w:rPr>
                <w:sz w:val="28"/>
                <w:szCs w:val="28"/>
              </w:rPr>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tc>
        <w:tc>
          <w:tcPr>
            <w:tcW w:w="1570" w:type="dxa"/>
            <w:gridSpan w:val="2"/>
            <w:tcBorders>
              <w:top w:val="single" w:sz="4" w:space="0" w:color="auto"/>
              <w:left w:val="single" w:sz="4" w:space="0" w:color="auto"/>
              <w:right w:val="single" w:sz="4" w:space="0" w:color="auto"/>
            </w:tcBorders>
            <w:shd w:val="clear" w:color="auto" w:fill="FFFFFF"/>
            <w:vAlign w:val="center"/>
          </w:tcPr>
          <w:p w:rsidR="00117047" w:rsidRPr="0015188F" w:rsidRDefault="005529EC">
            <w:pPr>
              <w:pStyle w:val="a9"/>
              <w:shd w:val="clear" w:color="auto" w:fill="auto"/>
              <w:jc w:val="center"/>
              <w:rPr>
                <w:sz w:val="28"/>
                <w:szCs w:val="28"/>
              </w:rPr>
            </w:pPr>
            <w:r w:rsidRPr="0015188F">
              <w:rPr>
                <w:sz w:val="28"/>
                <w:szCs w:val="28"/>
              </w:rPr>
              <w:t>ЛР 6</w:t>
            </w:r>
          </w:p>
        </w:tc>
      </w:tr>
      <w:tr w:rsidR="00117047" w:rsidRPr="0015188F" w:rsidTr="0015188F">
        <w:trPr>
          <w:trHeight w:hRule="exact" w:val="2266"/>
          <w:jc w:val="center"/>
        </w:trPr>
        <w:tc>
          <w:tcPr>
            <w:tcW w:w="8362" w:type="dxa"/>
            <w:tcBorders>
              <w:top w:val="single" w:sz="4" w:space="0" w:color="auto"/>
              <w:left w:val="single" w:sz="4" w:space="0" w:color="auto"/>
            </w:tcBorders>
            <w:shd w:val="clear" w:color="auto" w:fill="FFFFFF"/>
            <w:vAlign w:val="bottom"/>
          </w:tcPr>
          <w:p w:rsidR="00117047" w:rsidRPr="0015188F" w:rsidRDefault="005529EC" w:rsidP="00836BF4">
            <w:pPr>
              <w:pStyle w:val="a9"/>
              <w:shd w:val="clear" w:color="auto" w:fill="auto"/>
              <w:ind w:right="168"/>
              <w:jc w:val="both"/>
              <w:rPr>
                <w:sz w:val="28"/>
                <w:szCs w:val="28"/>
              </w:rPr>
            </w:pPr>
            <w:r w:rsidRPr="0015188F">
              <w:rPr>
                <w:sz w:val="28"/>
                <w:szCs w:val="28"/>
              </w:rPr>
              <w:t>Осознающий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 Проявляющий бережливое и чуткое отношение к религиозной принадлежности каждого человека, предупредительный в отношении выражения прав и законных интересов других людей</w:t>
            </w:r>
          </w:p>
        </w:tc>
        <w:tc>
          <w:tcPr>
            <w:tcW w:w="1570" w:type="dxa"/>
            <w:gridSpan w:val="2"/>
            <w:tcBorders>
              <w:top w:val="single" w:sz="4" w:space="0" w:color="auto"/>
              <w:left w:val="single" w:sz="4" w:space="0" w:color="auto"/>
              <w:right w:val="single" w:sz="4" w:space="0" w:color="auto"/>
            </w:tcBorders>
            <w:shd w:val="clear" w:color="auto" w:fill="FFFFFF"/>
            <w:vAlign w:val="center"/>
          </w:tcPr>
          <w:p w:rsidR="00117047" w:rsidRPr="0015188F" w:rsidRDefault="005529EC">
            <w:pPr>
              <w:pStyle w:val="a9"/>
              <w:shd w:val="clear" w:color="auto" w:fill="auto"/>
              <w:jc w:val="center"/>
              <w:rPr>
                <w:sz w:val="28"/>
                <w:szCs w:val="28"/>
              </w:rPr>
            </w:pPr>
            <w:r w:rsidRPr="0015188F">
              <w:rPr>
                <w:sz w:val="28"/>
                <w:szCs w:val="28"/>
              </w:rPr>
              <w:t>ЛР 7</w:t>
            </w:r>
          </w:p>
        </w:tc>
      </w:tr>
      <w:tr w:rsidR="00117047" w:rsidRPr="0015188F" w:rsidTr="0015188F">
        <w:trPr>
          <w:trHeight w:hRule="exact" w:val="3545"/>
          <w:jc w:val="center"/>
        </w:trPr>
        <w:tc>
          <w:tcPr>
            <w:tcW w:w="8362" w:type="dxa"/>
            <w:tcBorders>
              <w:top w:val="single" w:sz="4" w:space="0" w:color="auto"/>
              <w:left w:val="single" w:sz="4" w:space="0" w:color="auto"/>
            </w:tcBorders>
            <w:shd w:val="clear" w:color="auto" w:fill="FFFFFF"/>
            <w:vAlign w:val="bottom"/>
          </w:tcPr>
          <w:p w:rsidR="00117047" w:rsidRPr="0015188F" w:rsidRDefault="005529EC" w:rsidP="00836BF4">
            <w:pPr>
              <w:pStyle w:val="a9"/>
              <w:shd w:val="clear" w:color="auto" w:fill="auto"/>
              <w:ind w:right="168"/>
              <w:jc w:val="both"/>
              <w:rPr>
                <w:sz w:val="28"/>
                <w:szCs w:val="28"/>
              </w:rPr>
            </w:pPr>
            <w:r w:rsidRPr="0015188F">
              <w:rPr>
                <w:sz w:val="28"/>
                <w:szCs w:val="28"/>
              </w:rPr>
              <w:t>Проявляющий и демонстрирующий уважение законных интересов 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учетом соблюдения необходимости обеспечения конституционных прав и свобод граждан. Понимающий и деятельно выражающий ценность межрелигиозного и межнационального согласия людей, граждан, народов в России. Выражающий сопричастность к преумножению и трансляции культурных традиций и ценностей многонационального российского государства, включенный в общественные инициативы, направленные на их сохранение</w:t>
            </w:r>
          </w:p>
        </w:tc>
        <w:tc>
          <w:tcPr>
            <w:tcW w:w="1570" w:type="dxa"/>
            <w:gridSpan w:val="2"/>
            <w:tcBorders>
              <w:top w:val="single" w:sz="4" w:space="0" w:color="auto"/>
              <w:left w:val="single" w:sz="4" w:space="0" w:color="auto"/>
              <w:right w:val="single" w:sz="4" w:space="0" w:color="auto"/>
            </w:tcBorders>
            <w:shd w:val="clear" w:color="auto" w:fill="FFFFFF"/>
            <w:vAlign w:val="center"/>
          </w:tcPr>
          <w:p w:rsidR="00117047" w:rsidRPr="0015188F" w:rsidRDefault="005529EC">
            <w:pPr>
              <w:pStyle w:val="a9"/>
              <w:shd w:val="clear" w:color="auto" w:fill="auto"/>
              <w:jc w:val="center"/>
              <w:rPr>
                <w:sz w:val="28"/>
                <w:szCs w:val="28"/>
              </w:rPr>
            </w:pPr>
            <w:r w:rsidRPr="0015188F">
              <w:rPr>
                <w:sz w:val="28"/>
                <w:szCs w:val="28"/>
              </w:rPr>
              <w:t>ЛР 8</w:t>
            </w:r>
          </w:p>
        </w:tc>
      </w:tr>
      <w:tr w:rsidR="00117047" w:rsidRPr="0015188F">
        <w:trPr>
          <w:trHeight w:hRule="exact" w:val="1781"/>
          <w:jc w:val="center"/>
        </w:trPr>
        <w:tc>
          <w:tcPr>
            <w:tcW w:w="8362" w:type="dxa"/>
            <w:tcBorders>
              <w:top w:val="single" w:sz="4" w:space="0" w:color="auto"/>
              <w:left w:val="single" w:sz="4" w:space="0" w:color="auto"/>
            </w:tcBorders>
            <w:shd w:val="clear" w:color="auto" w:fill="FFFFFF"/>
            <w:vAlign w:val="bottom"/>
          </w:tcPr>
          <w:p w:rsidR="00117047" w:rsidRPr="0015188F" w:rsidRDefault="005529EC" w:rsidP="00836BF4">
            <w:pPr>
              <w:pStyle w:val="a9"/>
              <w:shd w:val="clear" w:color="auto" w:fill="auto"/>
              <w:ind w:right="168"/>
              <w:jc w:val="both"/>
              <w:rPr>
                <w:sz w:val="28"/>
                <w:szCs w:val="28"/>
              </w:rPr>
            </w:pPr>
            <w:r w:rsidRPr="0015188F">
              <w:rPr>
                <w:sz w:val="28"/>
                <w:szCs w:val="28"/>
              </w:rPr>
              <w:t>Сознающий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к физическому совершенствованию. Проявляющий сознательное и обоснованное неприятие вредных привычек и опасных наклонностей (курение, употребление алкоголя, наркотиков, психоактивных веществ, азартных игр, любых форм зависимостей), деструктивного поведения в обществе, в том числе в цифровой среде</w:t>
            </w:r>
          </w:p>
        </w:tc>
        <w:tc>
          <w:tcPr>
            <w:tcW w:w="1570" w:type="dxa"/>
            <w:gridSpan w:val="2"/>
            <w:tcBorders>
              <w:top w:val="single" w:sz="4" w:space="0" w:color="auto"/>
              <w:left w:val="single" w:sz="4" w:space="0" w:color="auto"/>
              <w:right w:val="single" w:sz="4" w:space="0" w:color="auto"/>
            </w:tcBorders>
            <w:shd w:val="clear" w:color="auto" w:fill="FFFFFF"/>
            <w:vAlign w:val="center"/>
          </w:tcPr>
          <w:p w:rsidR="00117047" w:rsidRPr="0015188F" w:rsidRDefault="005529EC">
            <w:pPr>
              <w:pStyle w:val="a9"/>
              <w:shd w:val="clear" w:color="auto" w:fill="auto"/>
              <w:jc w:val="center"/>
              <w:rPr>
                <w:sz w:val="28"/>
                <w:szCs w:val="28"/>
              </w:rPr>
            </w:pPr>
            <w:r w:rsidRPr="0015188F">
              <w:rPr>
                <w:sz w:val="28"/>
                <w:szCs w:val="28"/>
              </w:rPr>
              <w:t>ЛР 9</w:t>
            </w:r>
          </w:p>
        </w:tc>
      </w:tr>
      <w:tr w:rsidR="00117047" w:rsidRPr="0015188F" w:rsidTr="0015188F">
        <w:trPr>
          <w:trHeight w:hRule="exact" w:val="3265"/>
          <w:jc w:val="center"/>
        </w:trPr>
        <w:tc>
          <w:tcPr>
            <w:tcW w:w="8362" w:type="dxa"/>
            <w:tcBorders>
              <w:top w:val="single" w:sz="4" w:space="0" w:color="auto"/>
              <w:left w:val="single" w:sz="4" w:space="0" w:color="auto"/>
            </w:tcBorders>
            <w:shd w:val="clear" w:color="auto" w:fill="FFFFFF"/>
            <w:vAlign w:val="bottom"/>
          </w:tcPr>
          <w:p w:rsidR="00117047" w:rsidRPr="0015188F" w:rsidRDefault="005529EC" w:rsidP="00836BF4">
            <w:pPr>
              <w:pStyle w:val="a9"/>
              <w:shd w:val="clear" w:color="auto" w:fill="auto"/>
              <w:ind w:right="168"/>
              <w:jc w:val="both"/>
              <w:rPr>
                <w:sz w:val="28"/>
                <w:szCs w:val="28"/>
              </w:rPr>
            </w:pPr>
            <w:r w:rsidRPr="0015188F">
              <w:rPr>
                <w:sz w:val="28"/>
                <w:szCs w:val="28"/>
              </w:rPr>
              <w:lastRenderedPageBreak/>
              <w:t>Бережливо относящийся к природному наследию страны и мира, проявляющий сформированность экологической культуры на основе понимания влияния социальных, экономических и профессионально 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в общественные инициативы, направленные на заботу о них</w:t>
            </w:r>
          </w:p>
        </w:tc>
        <w:tc>
          <w:tcPr>
            <w:tcW w:w="1570" w:type="dxa"/>
            <w:gridSpan w:val="2"/>
            <w:tcBorders>
              <w:top w:val="single" w:sz="4" w:space="0" w:color="auto"/>
              <w:left w:val="single" w:sz="4" w:space="0" w:color="auto"/>
              <w:right w:val="single" w:sz="4" w:space="0" w:color="auto"/>
            </w:tcBorders>
            <w:shd w:val="clear" w:color="auto" w:fill="FFFFFF"/>
            <w:vAlign w:val="center"/>
          </w:tcPr>
          <w:p w:rsidR="00117047" w:rsidRPr="0015188F" w:rsidRDefault="005529EC">
            <w:pPr>
              <w:pStyle w:val="a9"/>
              <w:shd w:val="clear" w:color="auto" w:fill="auto"/>
              <w:jc w:val="center"/>
              <w:rPr>
                <w:sz w:val="28"/>
                <w:szCs w:val="28"/>
              </w:rPr>
            </w:pPr>
            <w:r w:rsidRPr="0015188F">
              <w:rPr>
                <w:sz w:val="28"/>
                <w:szCs w:val="28"/>
              </w:rPr>
              <w:t>ЛР 10</w:t>
            </w:r>
          </w:p>
        </w:tc>
      </w:tr>
      <w:tr w:rsidR="007575A9" w:rsidRPr="0015188F" w:rsidTr="004A001A">
        <w:trPr>
          <w:trHeight w:hRule="exact" w:val="4672"/>
          <w:jc w:val="center"/>
        </w:trPr>
        <w:tc>
          <w:tcPr>
            <w:tcW w:w="8362" w:type="dxa"/>
            <w:tcBorders>
              <w:top w:val="single" w:sz="4" w:space="0" w:color="auto"/>
              <w:left w:val="single" w:sz="4" w:space="0" w:color="auto"/>
              <w:bottom w:val="single" w:sz="4" w:space="0" w:color="auto"/>
            </w:tcBorders>
            <w:shd w:val="clear" w:color="auto" w:fill="FFFFFF"/>
          </w:tcPr>
          <w:p w:rsidR="007575A9" w:rsidRPr="0015188F" w:rsidRDefault="007575A9" w:rsidP="004A001A">
            <w:pPr>
              <w:pStyle w:val="a9"/>
              <w:shd w:val="clear" w:color="auto" w:fill="auto"/>
              <w:ind w:right="168"/>
              <w:jc w:val="both"/>
              <w:rPr>
                <w:sz w:val="28"/>
                <w:szCs w:val="28"/>
              </w:rPr>
            </w:pPr>
            <w:r w:rsidRPr="0015188F">
              <w:rPr>
                <w:sz w:val="28"/>
                <w:szCs w:val="28"/>
              </w:rPr>
              <w:t>Проявляющий уважение к эстетическим ценностям, обладающий основами эстетической культуры. Критически оценивающий и деятельно проявляющий понимание эмоционального воздействия искусства, его влияния на душевное состояние и поведение людей. Бережливо относящийся к культуре как средству коммуникации и самовыражения в обществе, выражающий сопричастность к нравственным нормам, традициям в искусстве. Ориентированный на собственное самовыражение в разных видах искусства, художественном творчестве с учетом российских традиционных духовно-нравственных ценностей, эстетическом обустройстве собственного быта. Разделяющий ценности отечественного и мирового художественного наследия, роли народных традиций и народного творчества в искусстве. Выражающий ценностное отношение к технической и промышленной эстетике</w:t>
            </w:r>
          </w:p>
        </w:tc>
        <w:tc>
          <w:tcPr>
            <w:tcW w:w="157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575A9" w:rsidRPr="0015188F" w:rsidRDefault="007575A9" w:rsidP="004A001A">
            <w:pPr>
              <w:pStyle w:val="a9"/>
              <w:shd w:val="clear" w:color="auto" w:fill="auto"/>
              <w:jc w:val="center"/>
              <w:rPr>
                <w:sz w:val="28"/>
                <w:szCs w:val="28"/>
              </w:rPr>
            </w:pPr>
            <w:r w:rsidRPr="0015188F">
              <w:rPr>
                <w:sz w:val="28"/>
                <w:szCs w:val="28"/>
              </w:rPr>
              <w:t>ЛР 11</w:t>
            </w:r>
          </w:p>
        </w:tc>
      </w:tr>
      <w:tr w:rsidR="007575A9" w:rsidRPr="0015188F" w:rsidTr="004A001A">
        <w:trPr>
          <w:trHeight w:hRule="exact" w:val="2002"/>
          <w:jc w:val="center"/>
        </w:trPr>
        <w:tc>
          <w:tcPr>
            <w:tcW w:w="8362" w:type="dxa"/>
            <w:tcBorders>
              <w:top w:val="single" w:sz="4" w:space="0" w:color="auto"/>
              <w:left w:val="single" w:sz="4" w:space="0" w:color="auto"/>
              <w:bottom w:val="single" w:sz="4" w:space="0" w:color="auto"/>
            </w:tcBorders>
            <w:shd w:val="clear" w:color="auto" w:fill="FFFFFF"/>
            <w:vAlign w:val="bottom"/>
          </w:tcPr>
          <w:p w:rsidR="007575A9" w:rsidRPr="0015188F" w:rsidRDefault="007575A9" w:rsidP="004A001A">
            <w:pPr>
              <w:pStyle w:val="a9"/>
              <w:shd w:val="clear" w:color="auto" w:fill="auto"/>
              <w:ind w:right="168"/>
              <w:jc w:val="both"/>
              <w:rPr>
                <w:sz w:val="28"/>
                <w:szCs w:val="28"/>
              </w:rPr>
            </w:pPr>
            <w:r w:rsidRPr="0015188F">
              <w:rPr>
                <w:sz w:val="28"/>
                <w:szCs w:val="28"/>
              </w:rPr>
              <w:t>Принимающий российские традиционные семейные ценности. Ориентированный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со своими детьми и их финансового содержания</w:t>
            </w:r>
          </w:p>
        </w:tc>
        <w:tc>
          <w:tcPr>
            <w:tcW w:w="157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575A9" w:rsidRPr="0015188F" w:rsidRDefault="007575A9" w:rsidP="004A001A">
            <w:pPr>
              <w:pStyle w:val="a9"/>
              <w:shd w:val="clear" w:color="auto" w:fill="auto"/>
              <w:ind w:firstLine="480"/>
              <w:jc w:val="both"/>
              <w:rPr>
                <w:sz w:val="28"/>
                <w:szCs w:val="28"/>
              </w:rPr>
            </w:pPr>
            <w:r w:rsidRPr="0015188F">
              <w:rPr>
                <w:sz w:val="28"/>
                <w:szCs w:val="28"/>
              </w:rPr>
              <w:t>ЛР 12</w:t>
            </w:r>
          </w:p>
        </w:tc>
      </w:tr>
      <w:tr w:rsidR="007575A9" w:rsidRPr="0015188F" w:rsidTr="004A001A">
        <w:trPr>
          <w:trHeight w:hRule="exact" w:val="996"/>
          <w:jc w:val="center"/>
        </w:trPr>
        <w:tc>
          <w:tcPr>
            <w:tcW w:w="993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7575A9" w:rsidRDefault="007575A9" w:rsidP="004A001A">
            <w:pPr>
              <w:pStyle w:val="a9"/>
              <w:shd w:val="clear" w:color="auto" w:fill="auto"/>
              <w:jc w:val="center"/>
              <w:rPr>
                <w:b/>
                <w:bCs/>
                <w:sz w:val="28"/>
                <w:szCs w:val="28"/>
              </w:rPr>
            </w:pPr>
            <w:r w:rsidRPr="0015188F">
              <w:rPr>
                <w:b/>
                <w:bCs/>
                <w:sz w:val="28"/>
                <w:szCs w:val="28"/>
              </w:rPr>
              <w:t xml:space="preserve">Личностные результаты реализации программы воспитания, </w:t>
            </w:r>
          </w:p>
          <w:p w:rsidR="007575A9" w:rsidRPr="0015188F" w:rsidRDefault="007575A9" w:rsidP="004A001A">
            <w:pPr>
              <w:pStyle w:val="a9"/>
              <w:shd w:val="clear" w:color="auto" w:fill="auto"/>
              <w:ind w:firstLine="480"/>
              <w:jc w:val="center"/>
              <w:rPr>
                <w:sz w:val="28"/>
                <w:szCs w:val="28"/>
              </w:rPr>
            </w:pPr>
            <w:r w:rsidRPr="0015188F">
              <w:rPr>
                <w:b/>
                <w:bCs/>
                <w:sz w:val="28"/>
                <w:szCs w:val="28"/>
              </w:rPr>
              <w:t>определенные отраслевыми требованиями к деловым качествам личности</w:t>
            </w:r>
          </w:p>
        </w:tc>
      </w:tr>
      <w:tr w:rsidR="002D4C05" w:rsidRPr="0015188F" w:rsidTr="002D4C05">
        <w:trPr>
          <w:trHeight w:hRule="exact" w:val="2258"/>
          <w:jc w:val="center"/>
        </w:trPr>
        <w:tc>
          <w:tcPr>
            <w:tcW w:w="8400"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2D4C05" w:rsidRPr="0015188F" w:rsidRDefault="002D4C05" w:rsidP="004A001A">
            <w:pPr>
              <w:pStyle w:val="a9"/>
              <w:shd w:val="clear" w:color="auto" w:fill="auto"/>
              <w:ind w:right="168"/>
              <w:jc w:val="both"/>
              <w:rPr>
                <w:sz w:val="28"/>
                <w:szCs w:val="28"/>
              </w:rPr>
            </w:pPr>
            <w:r w:rsidRPr="0015188F">
              <w:rPr>
                <w:sz w:val="28"/>
                <w:szCs w:val="28"/>
              </w:rPr>
              <w:t>Непрерывно совершенствующий профессиональные навыки через дополнительное профессиональное образование (программы повышения квалификации и программы профессиональной переподготовки), наставничество, а также стажировки, использование дистанционных образовательных технологий (образовательный портал и вебинары), тренинги в симуляционных центрах, участие в конгрессных мероприятиях</w:t>
            </w:r>
          </w:p>
        </w:tc>
        <w:tc>
          <w:tcPr>
            <w:tcW w:w="1532" w:type="dxa"/>
            <w:tcBorders>
              <w:top w:val="single" w:sz="4" w:space="0" w:color="auto"/>
              <w:left w:val="single" w:sz="4" w:space="0" w:color="auto"/>
              <w:bottom w:val="single" w:sz="4" w:space="0" w:color="auto"/>
              <w:right w:val="single" w:sz="4" w:space="0" w:color="auto"/>
            </w:tcBorders>
            <w:shd w:val="clear" w:color="auto" w:fill="FFFFFF"/>
            <w:vAlign w:val="center"/>
          </w:tcPr>
          <w:p w:rsidR="002D4C05" w:rsidRPr="0015188F" w:rsidRDefault="002D4C05" w:rsidP="004A001A">
            <w:pPr>
              <w:pStyle w:val="a9"/>
              <w:shd w:val="clear" w:color="auto" w:fill="auto"/>
              <w:ind w:firstLine="480"/>
              <w:jc w:val="both"/>
              <w:rPr>
                <w:sz w:val="28"/>
                <w:szCs w:val="28"/>
              </w:rPr>
            </w:pPr>
            <w:r w:rsidRPr="0015188F">
              <w:rPr>
                <w:sz w:val="28"/>
                <w:szCs w:val="28"/>
              </w:rPr>
              <w:t>ЛР 13</w:t>
            </w:r>
          </w:p>
        </w:tc>
      </w:tr>
      <w:tr w:rsidR="002D4C05" w:rsidRPr="0015188F" w:rsidTr="002D4C05">
        <w:trPr>
          <w:trHeight w:hRule="exact" w:val="703"/>
          <w:jc w:val="center"/>
        </w:trPr>
        <w:tc>
          <w:tcPr>
            <w:tcW w:w="8400"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2D4C05" w:rsidRPr="0015188F" w:rsidRDefault="002D4C05" w:rsidP="004A001A">
            <w:pPr>
              <w:pStyle w:val="a9"/>
              <w:shd w:val="clear" w:color="auto" w:fill="auto"/>
              <w:ind w:right="168"/>
              <w:jc w:val="both"/>
              <w:rPr>
                <w:sz w:val="28"/>
                <w:szCs w:val="28"/>
              </w:rPr>
            </w:pPr>
            <w:r w:rsidRPr="0015188F">
              <w:rPr>
                <w:sz w:val="28"/>
                <w:szCs w:val="28"/>
              </w:rPr>
              <w:t>Соблюдающий врачебную тайну, принципы медицинской этики в работе с</w:t>
            </w:r>
            <w:r>
              <w:rPr>
                <w:sz w:val="28"/>
                <w:szCs w:val="28"/>
              </w:rPr>
              <w:t xml:space="preserve"> </w:t>
            </w:r>
            <w:r w:rsidRPr="0015188F">
              <w:rPr>
                <w:sz w:val="28"/>
                <w:szCs w:val="28"/>
              </w:rPr>
              <w:t>пациентами, их законными представителями и коллегами</w:t>
            </w:r>
          </w:p>
        </w:tc>
        <w:tc>
          <w:tcPr>
            <w:tcW w:w="1532" w:type="dxa"/>
            <w:tcBorders>
              <w:top w:val="single" w:sz="4" w:space="0" w:color="auto"/>
              <w:left w:val="single" w:sz="4" w:space="0" w:color="auto"/>
              <w:bottom w:val="single" w:sz="4" w:space="0" w:color="auto"/>
              <w:right w:val="single" w:sz="4" w:space="0" w:color="auto"/>
            </w:tcBorders>
            <w:shd w:val="clear" w:color="auto" w:fill="FFFFFF"/>
            <w:vAlign w:val="center"/>
          </w:tcPr>
          <w:p w:rsidR="002D4C05" w:rsidRPr="0015188F" w:rsidRDefault="002D4C05" w:rsidP="004A001A">
            <w:pPr>
              <w:pStyle w:val="a9"/>
              <w:shd w:val="clear" w:color="auto" w:fill="auto"/>
              <w:jc w:val="center"/>
              <w:rPr>
                <w:sz w:val="28"/>
                <w:szCs w:val="28"/>
              </w:rPr>
            </w:pPr>
            <w:r w:rsidRPr="0015188F">
              <w:rPr>
                <w:sz w:val="28"/>
                <w:szCs w:val="28"/>
              </w:rPr>
              <w:t>ЛР 14</w:t>
            </w:r>
          </w:p>
        </w:tc>
      </w:tr>
    </w:tbl>
    <w:p w:rsidR="00117047" w:rsidRPr="0015188F" w:rsidRDefault="005529EC">
      <w:pPr>
        <w:spacing w:line="1" w:lineRule="exact"/>
        <w:rPr>
          <w:sz w:val="28"/>
          <w:szCs w:val="28"/>
        </w:rPr>
      </w:pPr>
      <w:r w:rsidRPr="0015188F">
        <w:rPr>
          <w:sz w:val="28"/>
          <w:szCs w:val="28"/>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362"/>
        <w:gridCol w:w="1570"/>
      </w:tblGrid>
      <w:tr w:rsidR="00117047" w:rsidRPr="0015188F" w:rsidTr="00C862FE">
        <w:trPr>
          <w:trHeight w:hRule="exact" w:val="1262"/>
          <w:jc w:val="center"/>
        </w:trPr>
        <w:tc>
          <w:tcPr>
            <w:tcW w:w="8362" w:type="dxa"/>
            <w:tcBorders>
              <w:top w:val="single" w:sz="4" w:space="0" w:color="auto"/>
              <w:left w:val="single" w:sz="4" w:space="0" w:color="auto"/>
            </w:tcBorders>
            <w:shd w:val="clear" w:color="auto" w:fill="FFFFFF"/>
            <w:vAlign w:val="bottom"/>
          </w:tcPr>
          <w:p w:rsidR="00117047" w:rsidRPr="0015188F" w:rsidRDefault="005529EC" w:rsidP="00836BF4">
            <w:pPr>
              <w:pStyle w:val="a9"/>
              <w:shd w:val="clear" w:color="auto" w:fill="auto"/>
              <w:ind w:right="168"/>
              <w:jc w:val="both"/>
              <w:rPr>
                <w:sz w:val="28"/>
                <w:szCs w:val="28"/>
              </w:rPr>
            </w:pPr>
            <w:r w:rsidRPr="0015188F">
              <w:rPr>
                <w:sz w:val="28"/>
                <w:szCs w:val="28"/>
              </w:rPr>
              <w:lastRenderedPageBreak/>
              <w:t>Соблюдающий программы государственных гарантий бесплатного оказания гражданам медицинской помощи, нормативные правовые акты в сфере охраны здоровья граждан, регулирующие медицинскую деятельность</w:t>
            </w:r>
          </w:p>
        </w:tc>
        <w:tc>
          <w:tcPr>
            <w:tcW w:w="1570" w:type="dxa"/>
            <w:tcBorders>
              <w:top w:val="single" w:sz="4" w:space="0" w:color="auto"/>
              <w:left w:val="single" w:sz="4" w:space="0" w:color="auto"/>
              <w:right w:val="single" w:sz="4" w:space="0" w:color="auto"/>
            </w:tcBorders>
            <w:shd w:val="clear" w:color="auto" w:fill="FFFFFF"/>
            <w:vAlign w:val="center"/>
          </w:tcPr>
          <w:p w:rsidR="00117047" w:rsidRPr="0015188F" w:rsidRDefault="005529EC">
            <w:pPr>
              <w:pStyle w:val="a9"/>
              <w:shd w:val="clear" w:color="auto" w:fill="auto"/>
              <w:ind w:firstLine="480"/>
              <w:jc w:val="both"/>
              <w:rPr>
                <w:sz w:val="28"/>
                <w:szCs w:val="28"/>
              </w:rPr>
            </w:pPr>
            <w:r w:rsidRPr="0015188F">
              <w:rPr>
                <w:sz w:val="28"/>
                <w:szCs w:val="28"/>
              </w:rPr>
              <w:t>ЛР 15</w:t>
            </w:r>
          </w:p>
        </w:tc>
      </w:tr>
      <w:tr w:rsidR="00117047" w:rsidRPr="0015188F" w:rsidTr="00C862FE">
        <w:trPr>
          <w:trHeight w:hRule="exact" w:val="2274"/>
          <w:jc w:val="center"/>
        </w:trPr>
        <w:tc>
          <w:tcPr>
            <w:tcW w:w="8362" w:type="dxa"/>
            <w:tcBorders>
              <w:top w:val="single" w:sz="4" w:space="0" w:color="auto"/>
              <w:left w:val="single" w:sz="4" w:space="0" w:color="auto"/>
            </w:tcBorders>
            <w:shd w:val="clear" w:color="auto" w:fill="FFFFFF"/>
            <w:vAlign w:val="bottom"/>
          </w:tcPr>
          <w:p w:rsidR="00117047" w:rsidRPr="0015188F" w:rsidRDefault="005529EC" w:rsidP="00836BF4">
            <w:pPr>
              <w:pStyle w:val="a9"/>
              <w:shd w:val="clear" w:color="auto" w:fill="auto"/>
              <w:ind w:right="168"/>
              <w:jc w:val="both"/>
              <w:rPr>
                <w:sz w:val="28"/>
                <w:szCs w:val="28"/>
              </w:rPr>
            </w:pPr>
            <w:r w:rsidRPr="0015188F">
              <w:rPr>
                <w:sz w:val="28"/>
                <w:szCs w:val="28"/>
              </w:rPr>
              <w:t>Готовый соответствовать ожиданиям работодателей: проектно-мыслящий, эффективно взаимодействующий с членами команды и сотрудничающий с другими людьми, осознанно выполняющий профессиональные требования, ответственный, пунктуальный, дисциплинированный, трудолюбивый, критически мыслящий, нацеленный на достижение поставленных целей; демонстрирующий профессиональную жизнестойкость</w:t>
            </w:r>
          </w:p>
        </w:tc>
        <w:tc>
          <w:tcPr>
            <w:tcW w:w="1570" w:type="dxa"/>
            <w:tcBorders>
              <w:top w:val="single" w:sz="4" w:space="0" w:color="auto"/>
              <w:left w:val="single" w:sz="4" w:space="0" w:color="auto"/>
              <w:right w:val="single" w:sz="4" w:space="0" w:color="auto"/>
            </w:tcBorders>
            <w:shd w:val="clear" w:color="auto" w:fill="FFFFFF"/>
            <w:vAlign w:val="center"/>
          </w:tcPr>
          <w:p w:rsidR="00117047" w:rsidRPr="0015188F" w:rsidRDefault="005529EC">
            <w:pPr>
              <w:pStyle w:val="a9"/>
              <w:shd w:val="clear" w:color="auto" w:fill="auto"/>
              <w:ind w:firstLine="480"/>
              <w:jc w:val="both"/>
              <w:rPr>
                <w:sz w:val="28"/>
                <w:szCs w:val="28"/>
              </w:rPr>
            </w:pPr>
            <w:r w:rsidRPr="0015188F">
              <w:rPr>
                <w:sz w:val="28"/>
                <w:szCs w:val="28"/>
              </w:rPr>
              <w:t>ЛР 16</w:t>
            </w:r>
          </w:p>
        </w:tc>
      </w:tr>
      <w:tr w:rsidR="00117047" w:rsidRPr="0015188F" w:rsidTr="00C862FE">
        <w:trPr>
          <w:trHeight w:hRule="exact" w:val="1274"/>
          <w:jc w:val="center"/>
        </w:trPr>
        <w:tc>
          <w:tcPr>
            <w:tcW w:w="8362" w:type="dxa"/>
            <w:tcBorders>
              <w:top w:val="single" w:sz="4" w:space="0" w:color="auto"/>
              <w:left w:val="single" w:sz="4" w:space="0" w:color="auto"/>
            </w:tcBorders>
            <w:shd w:val="clear" w:color="auto" w:fill="FFFFFF"/>
            <w:vAlign w:val="bottom"/>
          </w:tcPr>
          <w:p w:rsidR="00117047" w:rsidRPr="0015188F" w:rsidRDefault="005529EC" w:rsidP="00836BF4">
            <w:pPr>
              <w:pStyle w:val="a9"/>
              <w:shd w:val="clear" w:color="auto" w:fill="auto"/>
              <w:ind w:right="168"/>
              <w:jc w:val="both"/>
              <w:rPr>
                <w:sz w:val="28"/>
                <w:szCs w:val="28"/>
              </w:rPr>
            </w:pPr>
            <w:r w:rsidRPr="0015188F">
              <w:rPr>
                <w:sz w:val="28"/>
                <w:szCs w:val="28"/>
              </w:rPr>
              <w:t>Соблюдающий в своей профессиональной деятельности этические принципы: честности, независимости, противодействия коррупции и экстремизму, обладающий системным мышлением и умением принимать решение в условиях риска и неопределенности</w:t>
            </w:r>
          </w:p>
        </w:tc>
        <w:tc>
          <w:tcPr>
            <w:tcW w:w="1570" w:type="dxa"/>
            <w:tcBorders>
              <w:top w:val="single" w:sz="4" w:space="0" w:color="auto"/>
              <w:left w:val="single" w:sz="4" w:space="0" w:color="auto"/>
              <w:right w:val="single" w:sz="4" w:space="0" w:color="auto"/>
            </w:tcBorders>
            <w:shd w:val="clear" w:color="auto" w:fill="FFFFFF"/>
            <w:vAlign w:val="center"/>
          </w:tcPr>
          <w:p w:rsidR="00117047" w:rsidRPr="0015188F" w:rsidRDefault="005529EC">
            <w:pPr>
              <w:pStyle w:val="a9"/>
              <w:shd w:val="clear" w:color="auto" w:fill="auto"/>
              <w:ind w:firstLine="480"/>
              <w:jc w:val="both"/>
              <w:rPr>
                <w:sz w:val="28"/>
                <w:szCs w:val="28"/>
              </w:rPr>
            </w:pPr>
            <w:r w:rsidRPr="0015188F">
              <w:rPr>
                <w:sz w:val="28"/>
                <w:szCs w:val="28"/>
              </w:rPr>
              <w:t>ЛР 17</w:t>
            </w:r>
          </w:p>
        </w:tc>
      </w:tr>
      <w:tr w:rsidR="00117047" w:rsidRPr="0015188F" w:rsidTr="00C862FE">
        <w:trPr>
          <w:trHeight w:hRule="exact" w:val="686"/>
          <w:jc w:val="center"/>
        </w:trPr>
        <w:tc>
          <w:tcPr>
            <w:tcW w:w="9932" w:type="dxa"/>
            <w:gridSpan w:val="2"/>
            <w:tcBorders>
              <w:top w:val="single" w:sz="4" w:space="0" w:color="auto"/>
              <w:left w:val="single" w:sz="4" w:space="0" w:color="auto"/>
              <w:right w:val="single" w:sz="4" w:space="0" w:color="auto"/>
            </w:tcBorders>
            <w:shd w:val="clear" w:color="auto" w:fill="FFFFFF"/>
            <w:vAlign w:val="bottom"/>
          </w:tcPr>
          <w:p w:rsidR="00C862FE" w:rsidRDefault="005529EC" w:rsidP="00836BF4">
            <w:pPr>
              <w:pStyle w:val="a9"/>
              <w:shd w:val="clear" w:color="auto" w:fill="auto"/>
              <w:jc w:val="center"/>
              <w:rPr>
                <w:b/>
                <w:bCs/>
                <w:sz w:val="28"/>
                <w:szCs w:val="28"/>
              </w:rPr>
            </w:pPr>
            <w:r w:rsidRPr="0015188F">
              <w:rPr>
                <w:b/>
                <w:bCs/>
                <w:sz w:val="28"/>
                <w:szCs w:val="28"/>
              </w:rPr>
              <w:t>Личностные результаты реализации программы воспитания,</w:t>
            </w:r>
          </w:p>
          <w:p w:rsidR="00117047" w:rsidRPr="0015188F" w:rsidRDefault="005529EC" w:rsidP="00836BF4">
            <w:pPr>
              <w:pStyle w:val="a9"/>
              <w:shd w:val="clear" w:color="auto" w:fill="auto"/>
              <w:jc w:val="center"/>
              <w:rPr>
                <w:sz w:val="28"/>
                <w:szCs w:val="28"/>
              </w:rPr>
            </w:pPr>
            <w:r w:rsidRPr="0015188F">
              <w:rPr>
                <w:b/>
                <w:bCs/>
                <w:sz w:val="28"/>
                <w:szCs w:val="28"/>
              </w:rPr>
              <w:t xml:space="preserve"> определенные субъектами образовательного процесса</w:t>
            </w:r>
          </w:p>
        </w:tc>
      </w:tr>
      <w:tr w:rsidR="00117047" w:rsidRPr="0015188F" w:rsidTr="00C862FE">
        <w:trPr>
          <w:trHeight w:hRule="exact" w:val="995"/>
          <w:jc w:val="center"/>
        </w:trPr>
        <w:tc>
          <w:tcPr>
            <w:tcW w:w="8362" w:type="dxa"/>
            <w:tcBorders>
              <w:top w:val="single" w:sz="4" w:space="0" w:color="auto"/>
              <w:left w:val="single" w:sz="4" w:space="0" w:color="auto"/>
            </w:tcBorders>
            <w:shd w:val="clear" w:color="auto" w:fill="FFFFFF"/>
            <w:vAlign w:val="bottom"/>
          </w:tcPr>
          <w:p w:rsidR="00117047" w:rsidRPr="0015188F" w:rsidRDefault="005529EC" w:rsidP="00836BF4">
            <w:pPr>
              <w:pStyle w:val="a9"/>
              <w:shd w:val="clear" w:color="auto" w:fill="auto"/>
              <w:ind w:right="168"/>
              <w:jc w:val="both"/>
              <w:rPr>
                <w:sz w:val="28"/>
                <w:szCs w:val="28"/>
              </w:rPr>
            </w:pPr>
            <w:r w:rsidRPr="0015188F">
              <w:rPr>
                <w:sz w:val="28"/>
                <w:szCs w:val="28"/>
              </w:rPr>
              <w:t>Содействующий сохранению окружающей среды, ресурсосбережению, эффективно действующий в чрезвычайных ситуациях</w:t>
            </w:r>
          </w:p>
        </w:tc>
        <w:tc>
          <w:tcPr>
            <w:tcW w:w="1570" w:type="dxa"/>
            <w:tcBorders>
              <w:top w:val="single" w:sz="4" w:space="0" w:color="auto"/>
              <w:left w:val="single" w:sz="4" w:space="0" w:color="auto"/>
              <w:right w:val="single" w:sz="4" w:space="0" w:color="auto"/>
            </w:tcBorders>
            <w:shd w:val="clear" w:color="auto" w:fill="FFFFFF"/>
            <w:vAlign w:val="center"/>
          </w:tcPr>
          <w:p w:rsidR="00117047" w:rsidRPr="0015188F" w:rsidRDefault="005529EC" w:rsidP="009F0A72">
            <w:pPr>
              <w:pStyle w:val="a9"/>
              <w:shd w:val="clear" w:color="auto" w:fill="auto"/>
              <w:jc w:val="center"/>
              <w:rPr>
                <w:sz w:val="28"/>
                <w:szCs w:val="28"/>
              </w:rPr>
            </w:pPr>
            <w:r w:rsidRPr="0015188F">
              <w:rPr>
                <w:sz w:val="28"/>
                <w:szCs w:val="28"/>
              </w:rPr>
              <w:t>ЛР 18</w:t>
            </w:r>
          </w:p>
        </w:tc>
      </w:tr>
      <w:tr w:rsidR="00117047" w:rsidRPr="0015188F" w:rsidTr="00C862FE">
        <w:trPr>
          <w:trHeight w:hRule="exact" w:val="994"/>
          <w:jc w:val="center"/>
        </w:trPr>
        <w:tc>
          <w:tcPr>
            <w:tcW w:w="8362" w:type="dxa"/>
            <w:tcBorders>
              <w:top w:val="single" w:sz="4" w:space="0" w:color="auto"/>
              <w:left w:val="single" w:sz="4" w:space="0" w:color="auto"/>
            </w:tcBorders>
            <w:shd w:val="clear" w:color="auto" w:fill="FFFFFF"/>
            <w:vAlign w:val="bottom"/>
          </w:tcPr>
          <w:p w:rsidR="00117047" w:rsidRPr="0015188F" w:rsidRDefault="005529EC" w:rsidP="00836BF4">
            <w:pPr>
              <w:pStyle w:val="a9"/>
              <w:shd w:val="clear" w:color="auto" w:fill="auto"/>
              <w:ind w:right="168"/>
              <w:jc w:val="both"/>
              <w:rPr>
                <w:sz w:val="28"/>
                <w:szCs w:val="28"/>
              </w:rPr>
            </w:pPr>
            <w:r w:rsidRPr="0015188F">
              <w:rPr>
                <w:sz w:val="28"/>
                <w:szCs w:val="28"/>
              </w:rPr>
              <w:t>Использующий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570" w:type="dxa"/>
            <w:tcBorders>
              <w:top w:val="single" w:sz="4" w:space="0" w:color="auto"/>
              <w:left w:val="single" w:sz="4" w:space="0" w:color="auto"/>
              <w:right w:val="single" w:sz="4" w:space="0" w:color="auto"/>
            </w:tcBorders>
            <w:shd w:val="clear" w:color="auto" w:fill="FFFFFF"/>
            <w:vAlign w:val="center"/>
          </w:tcPr>
          <w:p w:rsidR="00117047" w:rsidRPr="0015188F" w:rsidRDefault="005529EC" w:rsidP="009F0A72">
            <w:pPr>
              <w:pStyle w:val="a9"/>
              <w:shd w:val="clear" w:color="auto" w:fill="auto"/>
              <w:jc w:val="center"/>
              <w:rPr>
                <w:sz w:val="28"/>
                <w:szCs w:val="28"/>
              </w:rPr>
            </w:pPr>
            <w:r w:rsidRPr="0015188F">
              <w:rPr>
                <w:sz w:val="28"/>
                <w:szCs w:val="28"/>
              </w:rPr>
              <w:t>ЛР 19</w:t>
            </w:r>
          </w:p>
        </w:tc>
      </w:tr>
      <w:tr w:rsidR="00117047" w:rsidRPr="0015188F" w:rsidTr="00C862FE">
        <w:trPr>
          <w:trHeight w:hRule="exact" w:val="711"/>
          <w:jc w:val="center"/>
        </w:trPr>
        <w:tc>
          <w:tcPr>
            <w:tcW w:w="8362" w:type="dxa"/>
            <w:tcBorders>
              <w:top w:val="single" w:sz="4" w:space="0" w:color="auto"/>
              <w:left w:val="single" w:sz="4" w:space="0" w:color="auto"/>
              <w:bottom w:val="single" w:sz="4" w:space="0" w:color="auto"/>
            </w:tcBorders>
            <w:shd w:val="clear" w:color="auto" w:fill="FFFFFF"/>
            <w:vAlign w:val="bottom"/>
          </w:tcPr>
          <w:p w:rsidR="00117047" w:rsidRPr="0015188F" w:rsidRDefault="005529EC" w:rsidP="00836BF4">
            <w:pPr>
              <w:pStyle w:val="a9"/>
              <w:shd w:val="clear" w:color="auto" w:fill="auto"/>
              <w:ind w:right="168"/>
              <w:jc w:val="both"/>
              <w:rPr>
                <w:sz w:val="28"/>
                <w:szCs w:val="28"/>
              </w:rPr>
            </w:pPr>
            <w:r w:rsidRPr="0015188F">
              <w:rPr>
                <w:sz w:val="28"/>
                <w:szCs w:val="28"/>
              </w:rPr>
              <w:t>Проявляющий доброжелательность к окружающим, деликатность, чувство такта</w:t>
            </w:r>
          </w:p>
        </w:tc>
        <w:tc>
          <w:tcPr>
            <w:tcW w:w="1570" w:type="dxa"/>
            <w:tcBorders>
              <w:top w:val="single" w:sz="4" w:space="0" w:color="auto"/>
              <w:left w:val="single" w:sz="4" w:space="0" w:color="auto"/>
              <w:bottom w:val="single" w:sz="4" w:space="0" w:color="auto"/>
              <w:right w:val="single" w:sz="4" w:space="0" w:color="auto"/>
            </w:tcBorders>
            <w:shd w:val="clear" w:color="auto" w:fill="FFFFFF"/>
            <w:vAlign w:val="center"/>
          </w:tcPr>
          <w:p w:rsidR="00117047" w:rsidRPr="0015188F" w:rsidRDefault="005529EC" w:rsidP="009F0A72">
            <w:pPr>
              <w:pStyle w:val="a9"/>
              <w:shd w:val="clear" w:color="auto" w:fill="auto"/>
              <w:jc w:val="center"/>
              <w:rPr>
                <w:sz w:val="28"/>
                <w:szCs w:val="28"/>
              </w:rPr>
            </w:pPr>
            <w:r w:rsidRPr="0015188F">
              <w:rPr>
                <w:sz w:val="28"/>
                <w:szCs w:val="28"/>
              </w:rPr>
              <w:t>ЛР 20</w:t>
            </w:r>
          </w:p>
        </w:tc>
      </w:tr>
    </w:tbl>
    <w:p w:rsidR="005D3994" w:rsidRDefault="005D3994">
      <w:pPr>
        <w:pStyle w:val="a7"/>
        <w:shd w:val="clear" w:color="auto" w:fill="auto"/>
        <w:ind w:left="1891"/>
        <w:rPr>
          <w:rFonts w:ascii="Times New Roman" w:eastAsia="Times New Roman" w:hAnsi="Times New Roman" w:cs="Times New Roman"/>
          <w:b/>
          <w:bCs/>
          <w:sz w:val="24"/>
          <w:szCs w:val="24"/>
        </w:rPr>
      </w:pPr>
    </w:p>
    <w:p w:rsidR="00117047" w:rsidRPr="006D1E17" w:rsidRDefault="00A94D57">
      <w:pPr>
        <w:pStyle w:val="a7"/>
        <w:shd w:val="clear" w:color="auto" w:fill="auto"/>
        <w:ind w:left="1891"/>
        <w:rPr>
          <w:sz w:val="28"/>
          <w:szCs w:val="28"/>
        </w:rPr>
      </w:pPr>
      <w:r w:rsidRPr="006D1E17">
        <w:rPr>
          <w:rFonts w:ascii="Times New Roman" w:eastAsia="Times New Roman" w:hAnsi="Times New Roman" w:cs="Times New Roman"/>
          <w:b/>
          <w:bCs/>
          <w:sz w:val="28"/>
          <w:szCs w:val="28"/>
        </w:rPr>
        <w:t xml:space="preserve"> </w:t>
      </w:r>
      <w:r w:rsidR="005529EC" w:rsidRPr="006D1E17">
        <w:rPr>
          <w:rFonts w:ascii="Times New Roman" w:eastAsia="Times New Roman" w:hAnsi="Times New Roman" w:cs="Times New Roman"/>
          <w:b/>
          <w:bCs/>
          <w:sz w:val="28"/>
          <w:szCs w:val="28"/>
        </w:rPr>
        <w:t>2. СОДЕРЖАНИЕ ОБРАЗОВАТЕЛЬНОЙ ПРОГРАММЫ</w:t>
      </w:r>
    </w:p>
    <w:p w:rsidR="00117047" w:rsidRPr="006D1E17" w:rsidRDefault="00117047">
      <w:pPr>
        <w:spacing w:after="239" w:line="1" w:lineRule="exact"/>
        <w:rPr>
          <w:sz w:val="28"/>
          <w:szCs w:val="28"/>
        </w:rPr>
      </w:pPr>
    </w:p>
    <w:p w:rsidR="00117047" w:rsidRPr="006D1E17" w:rsidRDefault="005529EC">
      <w:pPr>
        <w:pStyle w:val="24"/>
        <w:keepNext/>
        <w:keepLines/>
        <w:numPr>
          <w:ilvl w:val="0"/>
          <w:numId w:val="41"/>
        </w:numPr>
        <w:shd w:val="clear" w:color="auto" w:fill="auto"/>
        <w:tabs>
          <w:tab w:val="left" w:pos="1280"/>
        </w:tabs>
        <w:rPr>
          <w:sz w:val="28"/>
          <w:szCs w:val="28"/>
        </w:rPr>
      </w:pPr>
      <w:bookmarkStart w:id="4" w:name="bookmark10"/>
      <w:bookmarkStart w:id="5" w:name="bookmark11"/>
      <w:r w:rsidRPr="006D1E17">
        <w:rPr>
          <w:sz w:val="28"/>
          <w:szCs w:val="28"/>
        </w:rPr>
        <w:t>Учебный план</w:t>
      </w:r>
      <w:bookmarkEnd w:id="4"/>
      <w:bookmarkEnd w:id="5"/>
    </w:p>
    <w:p w:rsidR="00117047" w:rsidRPr="006D1E17" w:rsidRDefault="005529EC">
      <w:pPr>
        <w:pStyle w:val="1"/>
        <w:shd w:val="clear" w:color="auto" w:fill="auto"/>
        <w:ind w:firstLine="720"/>
        <w:rPr>
          <w:sz w:val="28"/>
          <w:szCs w:val="28"/>
        </w:rPr>
      </w:pPr>
      <w:r w:rsidRPr="006D1E17">
        <w:rPr>
          <w:sz w:val="28"/>
          <w:szCs w:val="28"/>
        </w:rPr>
        <w:t>Учебный план определяет качественные и количественные характеристики ППССЗ по специальности 34.02.01 Сестринское дело (очная форма):</w:t>
      </w:r>
    </w:p>
    <w:p w:rsidR="00117047" w:rsidRPr="006D1E17" w:rsidRDefault="005529EC">
      <w:pPr>
        <w:pStyle w:val="1"/>
        <w:numPr>
          <w:ilvl w:val="0"/>
          <w:numId w:val="3"/>
        </w:numPr>
        <w:shd w:val="clear" w:color="auto" w:fill="auto"/>
        <w:tabs>
          <w:tab w:val="left" w:pos="320"/>
        </w:tabs>
        <w:ind w:firstLine="0"/>
        <w:rPr>
          <w:sz w:val="28"/>
          <w:szCs w:val="28"/>
        </w:rPr>
      </w:pPr>
      <w:r w:rsidRPr="006D1E17">
        <w:rPr>
          <w:sz w:val="28"/>
          <w:szCs w:val="28"/>
        </w:rPr>
        <w:t>соотношение обязательной и вариативной части;</w:t>
      </w:r>
    </w:p>
    <w:p w:rsidR="00117047" w:rsidRPr="006D1E17" w:rsidRDefault="005529EC">
      <w:pPr>
        <w:pStyle w:val="1"/>
        <w:numPr>
          <w:ilvl w:val="0"/>
          <w:numId w:val="3"/>
        </w:numPr>
        <w:shd w:val="clear" w:color="auto" w:fill="auto"/>
        <w:tabs>
          <w:tab w:val="left" w:pos="320"/>
        </w:tabs>
        <w:ind w:firstLine="0"/>
        <w:rPr>
          <w:sz w:val="28"/>
          <w:szCs w:val="28"/>
        </w:rPr>
      </w:pPr>
      <w:r w:rsidRPr="006D1E17">
        <w:rPr>
          <w:sz w:val="28"/>
          <w:szCs w:val="28"/>
        </w:rPr>
        <w:t>объемные параметры учебной нагрузки в целом, по годам обучения и по семестрам;</w:t>
      </w:r>
    </w:p>
    <w:p w:rsidR="00117047" w:rsidRPr="006D1E17" w:rsidRDefault="005529EC">
      <w:pPr>
        <w:pStyle w:val="1"/>
        <w:numPr>
          <w:ilvl w:val="0"/>
          <w:numId w:val="3"/>
        </w:numPr>
        <w:shd w:val="clear" w:color="auto" w:fill="auto"/>
        <w:tabs>
          <w:tab w:val="left" w:pos="320"/>
        </w:tabs>
        <w:ind w:left="300" w:hanging="300"/>
        <w:rPr>
          <w:sz w:val="28"/>
          <w:szCs w:val="28"/>
        </w:rPr>
      </w:pPr>
      <w:r w:rsidRPr="006D1E17">
        <w:rPr>
          <w:sz w:val="28"/>
          <w:szCs w:val="28"/>
        </w:rPr>
        <w:t>перечень, последовательность изучения и объемы учебной нагрузки по видам учебных занятий по дисциплинам и профессиональным модулям;</w:t>
      </w:r>
    </w:p>
    <w:p w:rsidR="00117047" w:rsidRPr="006D1E17" w:rsidRDefault="005529EC">
      <w:pPr>
        <w:pStyle w:val="1"/>
        <w:numPr>
          <w:ilvl w:val="0"/>
          <w:numId w:val="3"/>
        </w:numPr>
        <w:shd w:val="clear" w:color="auto" w:fill="auto"/>
        <w:tabs>
          <w:tab w:val="left" w:pos="320"/>
        </w:tabs>
        <w:ind w:firstLine="0"/>
        <w:rPr>
          <w:sz w:val="28"/>
          <w:szCs w:val="28"/>
        </w:rPr>
      </w:pPr>
      <w:r w:rsidRPr="006D1E17">
        <w:rPr>
          <w:sz w:val="28"/>
          <w:szCs w:val="28"/>
        </w:rPr>
        <w:t>сроки прохождения и продолжительность практик;</w:t>
      </w:r>
    </w:p>
    <w:p w:rsidR="00117047" w:rsidRPr="006D1E17" w:rsidRDefault="005529EC">
      <w:pPr>
        <w:pStyle w:val="1"/>
        <w:numPr>
          <w:ilvl w:val="0"/>
          <w:numId w:val="3"/>
        </w:numPr>
        <w:shd w:val="clear" w:color="auto" w:fill="auto"/>
        <w:tabs>
          <w:tab w:val="left" w:pos="320"/>
        </w:tabs>
        <w:ind w:left="300" w:hanging="300"/>
        <w:rPr>
          <w:sz w:val="28"/>
          <w:szCs w:val="28"/>
        </w:rPr>
      </w:pPr>
      <w:r w:rsidRPr="006D1E17">
        <w:rPr>
          <w:sz w:val="28"/>
          <w:szCs w:val="28"/>
        </w:rPr>
        <w:t>распределение по годам обучения и семестрам различных форм промежуточной аттестации по дисциплинам, курсам, профессиональным модулям;</w:t>
      </w:r>
    </w:p>
    <w:p w:rsidR="00117047" w:rsidRPr="006D1E17" w:rsidRDefault="005529EC">
      <w:pPr>
        <w:pStyle w:val="1"/>
        <w:numPr>
          <w:ilvl w:val="0"/>
          <w:numId w:val="3"/>
        </w:numPr>
        <w:shd w:val="clear" w:color="auto" w:fill="auto"/>
        <w:tabs>
          <w:tab w:val="left" w:pos="320"/>
        </w:tabs>
        <w:ind w:firstLine="0"/>
        <w:rPr>
          <w:sz w:val="28"/>
          <w:szCs w:val="28"/>
        </w:rPr>
      </w:pPr>
      <w:r w:rsidRPr="006D1E17">
        <w:rPr>
          <w:sz w:val="28"/>
          <w:szCs w:val="28"/>
        </w:rPr>
        <w:t>форму итоговой аттестации, объемы времени, отведенные на ее подготовку и проведение;</w:t>
      </w:r>
    </w:p>
    <w:p w:rsidR="00117047" w:rsidRPr="006D1E17" w:rsidRDefault="005529EC">
      <w:pPr>
        <w:pStyle w:val="1"/>
        <w:numPr>
          <w:ilvl w:val="0"/>
          <w:numId w:val="3"/>
        </w:numPr>
        <w:shd w:val="clear" w:color="auto" w:fill="auto"/>
        <w:tabs>
          <w:tab w:val="left" w:pos="320"/>
        </w:tabs>
        <w:ind w:firstLine="0"/>
        <w:rPr>
          <w:sz w:val="28"/>
          <w:szCs w:val="28"/>
        </w:rPr>
      </w:pPr>
      <w:r w:rsidRPr="006D1E17">
        <w:rPr>
          <w:sz w:val="28"/>
          <w:szCs w:val="28"/>
        </w:rPr>
        <w:t>каникулярное время по годам обучения.</w:t>
      </w:r>
    </w:p>
    <w:p w:rsidR="00FE0C8F" w:rsidRPr="006D1E17" w:rsidRDefault="00FE0C8F">
      <w:pPr>
        <w:pStyle w:val="1"/>
        <w:shd w:val="clear" w:color="auto" w:fill="auto"/>
        <w:ind w:firstLine="0"/>
        <w:jc w:val="center"/>
        <w:rPr>
          <w:sz w:val="28"/>
          <w:szCs w:val="28"/>
        </w:rPr>
      </w:pPr>
    </w:p>
    <w:p w:rsidR="00FE0C8F" w:rsidRPr="006D1E17" w:rsidRDefault="00FE0C8F">
      <w:pPr>
        <w:pStyle w:val="1"/>
        <w:shd w:val="clear" w:color="auto" w:fill="auto"/>
        <w:ind w:firstLine="0"/>
        <w:jc w:val="center"/>
        <w:rPr>
          <w:sz w:val="28"/>
          <w:szCs w:val="28"/>
        </w:rPr>
      </w:pPr>
    </w:p>
    <w:p w:rsidR="00831359" w:rsidRDefault="00831359">
      <w:pPr>
        <w:pStyle w:val="1"/>
        <w:shd w:val="clear" w:color="auto" w:fill="auto"/>
        <w:ind w:firstLine="0"/>
        <w:jc w:val="center"/>
        <w:rPr>
          <w:sz w:val="28"/>
          <w:szCs w:val="28"/>
        </w:rPr>
      </w:pPr>
    </w:p>
    <w:p w:rsidR="00117047" w:rsidRPr="006D1E17" w:rsidRDefault="005529EC">
      <w:pPr>
        <w:pStyle w:val="1"/>
        <w:shd w:val="clear" w:color="auto" w:fill="auto"/>
        <w:ind w:firstLine="0"/>
        <w:jc w:val="center"/>
        <w:rPr>
          <w:sz w:val="28"/>
          <w:szCs w:val="28"/>
        </w:rPr>
      </w:pPr>
      <w:r w:rsidRPr="006D1E17">
        <w:rPr>
          <w:sz w:val="28"/>
          <w:szCs w:val="28"/>
        </w:rPr>
        <w:lastRenderedPageBreak/>
        <w:t>Структура и объем ППССЗ</w:t>
      </w:r>
    </w:p>
    <w:p w:rsidR="00117047" w:rsidRPr="006D1E17" w:rsidRDefault="005529EC">
      <w:pPr>
        <w:pStyle w:val="1"/>
        <w:shd w:val="clear" w:color="auto" w:fill="auto"/>
        <w:spacing w:after="260"/>
        <w:ind w:firstLine="0"/>
        <w:jc w:val="center"/>
        <w:rPr>
          <w:sz w:val="28"/>
          <w:szCs w:val="28"/>
        </w:rPr>
      </w:pPr>
      <w:r w:rsidRPr="006D1E17">
        <w:rPr>
          <w:sz w:val="28"/>
          <w:szCs w:val="28"/>
        </w:rPr>
        <w:t>по специальности 34.02.01 Сестринское дело (очная форма обучения)</w:t>
      </w:r>
    </w:p>
    <w:tbl>
      <w:tblPr>
        <w:tblOverlap w:val="never"/>
        <w:tblW w:w="0" w:type="auto"/>
        <w:jc w:val="center"/>
        <w:tblLayout w:type="fixed"/>
        <w:tblCellMar>
          <w:left w:w="10" w:type="dxa"/>
          <w:right w:w="10" w:type="dxa"/>
        </w:tblCellMar>
        <w:tblLook w:val="0000" w:firstRow="0" w:lastRow="0" w:firstColumn="0" w:lastColumn="0" w:noHBand="0" w:noVBand="0"/>
      </w:tblPr>
      <w:tblGrid>
        <w:gridCol w:w="5050"/>
        <w:gridCol w:w="2366"/>
        <w:gridCol w:w="2371"/>
      </w:tblGrid>
      <w:tr w:rsidR="00117047" w:rsidRPr="006D1E17" w:rsidTr="006D1E17">
        <w:trPr>
          <w:trHeight w:hRule="exact" w:val="725"/>
          <w:jc w:val="center"/>
        </w:trPr>
        <w:tc>
          <w:tcPr>
            <w:tcW w:w="5050" w:type="dxa"/>
            <w:vMerge w:val="restart"/>
            <w:tcBorders>
              <w:top w:val="single" w:sz="4" w:space="0" w:color="auto"/>
              <w:left w:val="single" w:sz="4" w:space="0" w:color="auto"/>
            </w:tcBorders>
            <w:shd w:val="clear" w:color="auto" w:fill="FFFFFF"/>
            <w:vAlign w:val="center"/>
          </w:tcPr>
          <w:p w:rsidR="00117047" w:rsidRPr="006D1E17" w:rsidRDefault="005529EC" w:rsidP="006D1E17">
            <w:pPr>
              <w:pStyle w:val="a9"/>
              <w:shd w:val="clear" w:color="auto" w:fill="auto"/>
              <w:ind w:left="164"/>
              <w:rPr>
                <w:sz w:val="28"/>
                <w:szCs w:val="28"/>
              </w:rPr>
            </w:pPr>
            <w:r w:rsidRPr="006D1E17">
              <w:rPr>
                <w:sz w:val="28"/>
                <w:szCs w:val="28"/>
              </w:rPr>
              <w:t>Структура образовательной программы</w:t>
            </w:r>
          </w:p>
        </w:tc>
        <w:tc>
          <w:tcPr>
            <w:tcW w:w="4737" w:type="dxa"/>
            <w:gridSpan w:val="2"/>
            <w:tcBorders>
              <w:top w:val="single" w:sz="4" w:space="0" w:color="auto"/>
              <w:left w:val="single" w:sz="4" w:space="0" w:color="auto"/>
              <w:right w:val="single" w:sz="4" w:space="0" w:color="auto"/>
            </w:tcBorders>
            <w:shd w:val="clear" w:color="auto" w:fill="FFFFFF"/>
            <w:vAlign w:val="center"/>
          </w:tcPr>
          <w:p w:rsidR="006D1E17" w:rsidRDefault="005529EC">
            <w:pPr>
              <w:pStyle w:val="a9"/>
              <w:shd w:val="clear" w:color="auto" w:fill="auto"/>
              <w:jc w:val="center"/>
              <w:rPr>
                <w:sz w:val="28"/>
                <w:szCs w:val="28"/>
              </w:rPr>
            </w:pPr>
            <w:r w:rsidRPr="006D1E17">
              <w:rPr>
                <w:sz w:val="28"/>
                <w:szCs w:val="28"/>
              </w:rPr>
              <w:t xml:space="preserve">Объем образовательной программы, </w:t>
            </w:r>
          </w:p>
          <w:p w:rsidR="00117047" w:rsidRPr="006D1E17" w:rsidRDefault="005529EC">
            <w:pPr>
              <w:pStyle w:val="a9"/>
              <w:shd w:val="clear" w:color="auto" w:fill="auto"/>
              <w:jc w:val="center"/>
              <w:rPr>
                <w:sz w:val="28"/>
                <w:szCs w:val="28"/>
              </w:rPr>
            </w:pPr>
            <w:r w:rsidRPr="006D1E17">
              <w:rPr>
                <w:sz w:val="28"/>
                <w:szCs w:val="28"/>
              </w:rPr>
              <w:t>в академических часах</w:t>
            </w:r>
          </w:p>
        </w:tc>
      </w:tr>
      <w:tr w:rsidR="00117047" w:rsidRPr="006D1E17" w:rsidTr="006D1E17">
        <w:trPr>
          <w:trHeight w:hRule="exact" w:val="470"/>
          <w:jc w:val="center"/>
        </w:trPr>
        <w:tc>
          <w:tcPr>
            <w:tcW w:w="5050" w:type="dxa"/>
            <w:vMerge/>
            <w:tcBorders>
              <w:left w:val="single" w:sz="4" w:space="0" w:color="auto"/>
            </w:tcBorders>
            <w:shd w:val="clear" w:color="auto" w:fill="FFFFFF"/>
            <w:vAlign w:val="center"/>
          </w:tcPr>
          <w:p w:rsidR="00117047" w:rsidRPr="006D1E17" w:rsidRDefault="00117047" w:rsidP="006D1E17">
            <w:pPr>
              <w:ind w:left="164"/>
              <w:rPr>
                <w:sz w:val="28"/>
                <w:szCs w:val="28"/>
              </w:rPr>
            </w:pPr>
          </w:p>
        </w:tc>
        <w:tc>
          <w:tcPr>
            <w:tcW w:w="2366" w:type="dxa"/>
            <w:tcBorders>
              <w:top w:val="single" w:sz="4" w:space="0" w:color="auto"/>
              <w:left w:val="single" w:sz="4" w:space="0" w:color="auto"/>
            </w:tcBorders>
            <w:shd w:val="clear" w:color="auto" w:fill="FFFFFF"/>
            <w:vAlign w:val="center"/>
          </w:tcPr>
          <w:p w:rsidR="00117047" w:rsidRPr="006D1E17" w:rsidRDefault="005529EC">
            <w:pPr>
              <w:pStyle w:val="a9"/>
              <w:shd w:val="clear" w:color="auto" w:fill="auto"/>
              <w:jc w:val="center"/>
              <w:rPr>
                <w:sz w:val="28"/>
                <w:szCs w:val="28"/>
              </w:rPr>
            </w:pPr>
            <w:r w:rsidRPr="006D1E17">
              <w:rPr>
                <w:sz w:val="28"/>
                <w:szCs w:val="28"/>
              </w:rPr>
              <w:t>по ФГОС</w:t>
            </w:r>
          </w:p>
        </w:tc>
        <w:tc>
          <w:tcPr>
            <w:tcW w:w="2371" w:type="dxa"/>
            <w:tcBorders>
              <w:top w:val="single" w:sz="4" w:space="0" w:color="auto"/>
              <w:left w:val="single" w:sz="4" w:space="0" w:color="auto"/>
              <w:right w:val="single" w:sz="4" w:space="0" w:color="auto"/>
            </w:tcBorders>
            <w:shd w:val="clear" w:color="auto" w:fill="FFFFFF"/>
            <w:vAlign w:val="center"/>
          </w:tcPr>
          <w:p w:rsidR="00117047" w:rsidRPr="006D1E17" w:rsidRDefault="005529EC">
            <w:pPr>
              <w:pStyle w:val="a9"/>
              <w:shd w:val="clear" w:color="auto" w:fill="auto"/>
              <w:jc w:val="center"/>
              <w:rPr>
                <w:sz w:val="28"/>
                <w:szCs w:val="28"/>
              </w:rPr>
            </w:pPr>
            <w:r w:rsidRPr="006D1E17">
              <w:rPr>
                <w:sz w:val="28"/>
                <w:szCs w:val="28"/>
              </w:rPr>
              <w:t>по УП</w:t>
            </w:r>
          </w:p>
        </w:tc>
      </w:tr>
      <w:tr w:rsidR="00117047" w:rsidRPr="006D1E17" w:rsidTr="006D1E17">
        <w:trPr>
          <w:trHeight w:hRule="exact" w:val="466"/>
          <w:jc w:val="center"/>
        </w:trPr>
        <w:tc>
          <w:tcPr>
            <w:tcW w:w="5050" w:type="dxa"/>
            <w:tcBorders>
              <w:top w:val="single" w:sz="4" w:space="0" w:color="auto"/>
              <w:left w:val="single" w:sz="4" w:space="0" w:color="auto"/>
            </w:tcBorders>
            <w:shd w:val="clear" w:color="auto" w:fill="FFFFFF"/>
            <w:vAlign w:val="center"/>
          </w:tcPr>
          <w:p w:rsidR="00117047" w:rsidRPr="006D1E17" w:rsidRDefault="005529EC" w:rsidP="006D1E17">
            <w:pPr>
              <w:pStyle w:val="a9"/>
              <w:shd w:val="clear" w:color="auto" w:fill="auto"/>
              <w:ind w:left="164"/>
              <w:rPr>
                <w:sz w:val="28"/>
                <w:szCs w:val="28"/>
              </w:rPr>
            </w:pPr>
            <w:r w:rsidRPr="006D1E17">
              <w:rPr>
                <w:sz w:val="28"/>
                <w:szCs w:val="28"/>
              </w:rPr>
              <w:t>Дисциплины (модули)</w:t>
            </w:r>
          </w:p>
        </w:tc>
        <w:tc>
          <w:tcPr>
            <w:tcW w:w="2366" w:type="dxa"/>
            <w:tcBorders>
              <w:top w:val="single" w:sz="4" w:space="0" w:color="auto"/>
              <w:left w:val="single" w:sz="4" w:space="0" w:color="auto"/>
            </w:tcBorders>
            <w:shd w:val="clear" w:color="auto" w:fill="FFFFFF"/>
            <w:vAlign w:val="center"/>
          </w:tcPr>
          <w:p w:rsidR="00117047" w:rsidRPr="006D1E17" w:rsidRDefault="005529EC">
            <w:pPr>
              <w:pStyle w:val="a9"/>
              <w:shd w:val="clear" w:color="auto" w:fill="auto"/>
              <w:jc w:val="center"/>
              <w:rPr>
                <w:sz w:val="28"/>
                <w:szCs w:val="28"/>
              </w:rPr>
            </w:pPr>
            <w:r w:rsidRPr="006D1E17">
              <w:rPr>
                <w:sz w:val="28"/>
                <w:szCs w:val="28"/>
              </w:rPr>
              <w:t>не менее 1476</w:t>
            </w:r>
          </w:p>
        </w:tc>
        <w:tc>
          <w:tcPr>
            <w:tcW w:w="2371" w:type="dxa"/>
            <w:tcBorders>
              <w:top w:val="single" w:sz="4" w:space="0" w:color="auto"/>
              <w:left w:val="single" w:sz="4" w:space="0" w:color="auto"/>
              <w:right w:val="single" w:sz="4" w:space="0" w:color="auto"/>
            </w:tcBorders>
            <w:shd w:val="clear" w:color="auto" w:fill="FFFFFF"/>
            <w:vAlign w:val="bottom"/>
          </w:tcPr>
          <w:p w:rsidR="00117047" w:rsidRPr="006D1E17" w:rsidRDefault="005529EC">
            <w:pPr>
              <w:pStyle w:val="a9"/>
              <w:shd w:val="clear" w:color="auto" w:fill="auto"/>
              <w:jc w:val="center"/>
              <w:rPr>
                <w:sz w:val="28"/>
                <w:szCs w:val="28"/>
              </w:rPr>
            </w:pPr>
            <w:r w:rsidRPr="006D1E17">
              <w:rPr>
                <w:sz w:val="28"/>
                <w:szCs w:val="28"/>
              </w:rPr>
              <w:t>2088</w:t>
            </w:r>
          </w:p>
        </w:tc>
      </w:tr>
      <w:tr w:rsidR="00117047" w:rsidRPr="006D1E17" w:rsidTr="006D1E17">
        <w:trPr>
          <w:trHeight w:hRule="exact" w:val="466"/>
          <w:jc w:val="center"/>
        </w:trPr>
        <w:tc>
          <w:tcPr>
            <w:tcW w:w="5050" w:type="dxa"/>
            <w:tcBorders>
              <w:top w:val="single" w:sz="4" w:space="0" w:color="auto"/>
              <w:left w:val="single" w:sz="4" w:space="0" w:color="auto"/>
            </w:tcBorders>
            <w:shd w:val="clear" w:color="auto" w:fill="FFFFFF"/>
            <w:vAlign w:val="center"/>
          </w:tcPr>
          <w:p w:rsidR="00117047" w:rsidRPr="006D1E17" w:rsidRDefault="005529EC" w:rsidP="006D1E17">
            <w:pPr>
              <w:pStyle w:val="a9"/>
              <w:shd w:val="clear" w:color="auto" w:fill="auto"/>
              <w:ind w:left="164"/>
              <w:rPr>
                <w:sz w:val="28"/>
                <w:szCs w:val="28"/>
              </w:rPr>
            </w:pPr>
            <w:r w:rsidRPr="006D1E17">
              <w:rPr>
                <w:sz w:val="28"/>
                <w:szCs w:val="28"/>
              </w:rPr>
              <w:t>Практика</w:t>
            </w:r>
          </w:p>
        </w:tc>
        <w:tc>
          <w:tcPr>
            <w:tcW w:w="2366" w:type="dxa"/>
            <w:tcBorders>
              <w:top w:val="single" w:sz="4" w:space="0" w:color="auto"/>
              <w:left w:val="single" w:sz="4" w:space="0" w:color="auto"/>
            </w:tcBorders>
            <w:shd w:val="clear" w:color="auto" w:fill="FFFFFF"/>
            <w:vAlign w:val="center"/>
          </w:tcPr>
          <w:p w:rsidR="00117047" w:rsidRPr="006D1E17" w:rsidRDefault="005529EC">
            <w:pPr>
              <w:pStyle w:val="a9"/>
              <w:shd w:val="clear" w:color="auto" w:fill="auto"/>
              <w:jc w:val="center"/>
              <w:rPr>
                <w:sz w:val="28"/>
                <w:szCs w:val="28"/>
              </w:rPr>
            </w:pPr>
            <w:r w:rsidRPr="006D1E17">
              <w:rPr>
                <w:sz w:val="28"/>
                <w:szCs w:val="28"/>
              </w:rPr>
              <w:t>не менее 540</w:t>
            </w:r>
          </w:p>
        </w:tc>
        <w:tc>
          <w:tcPr>
            <w:tcW w:w="2371" w:type="dxa"/>
            <w:tcBorders>
              <w:top w:val="single" w:sz="4" w:space="0" w:color="auto"/>
              <w:left w:val="single" w:sz="4" w:space="0" w:color="auto"/>
              <w:right w:val="single" w:sz="4" w:space="0" w:color="auto"/>
            </w:tcBorders>
            <w:shd w:val="clear" w:color="auto" w:fill="FFFFFF"/>
            <w:vAlign w:val="center"/>
          </w:tcPr>
          <w:p w:rsidR="00117047" w:rsidRPr="006D1E17" w:rsidRDefault="005529EC">
            <w:pPr>
              <w:pStyle w:val="a9"/>
              <w:shd w:val="clear" w:color="auto" w:fill="auto"/>
              <w:jc w:val="center"/>
              <w:rPr>
                <w:sz w:val="28"/>
                <w:szCs w:val="28"/>
              </w:rPr>
            </w:pPr>
            <w:r w:rsidRPr="006D1E17">
              <w:rPr>
                <w:sz w:val="28"/>
                <w:szCs w:val="28"/>
              </w:rPr>
              <w:t>756</w:t>
            </w:r>
          </w:p>
        </w:tc>
      </w:tr>
      <w:tr w:rsidR="00117047" w:rsidRPr="006D1E17" w:rsidTr="006D1E17">
        <w:trPr>
          <w:trHeight w:hRule="exact" w:val="470"/>
          <w:jc w:val="center"/>
        </w:trPr>
        <w:tc>
          <w:tcPr>
            <w:tcW w:w="5050" w:type="dxa"/>
            <w:tcBorders>
              <w:top w:val="single" w:sz="4" w:space="0" w:color="auto"/>
              <w:left w:val="single" w:sz="4" w:space="0" w:color="auto"/>
            </w:tcBorders>
            <w:shd w:val="clear" w:color="auto" w:fill="FFFFFF"/>
            <w:vAlign w:val="center"/>
          </w:tcPr>
          <w:p w:rsidR="00117047" w:rsidRPr="006D1E17" w:rsidRDefault="005529EC" w:rsidP="006D1E17">
            <w:pPr>
              <w:pStyle w:val="a9"/>
              <w:shd w:val="clear" w:color="auto" w:fill="auto"/>
              <w:ind w:left="164"/>
              <w:rPr>
                <w:sz w:val="28"/>
                <w:szCs w:val="28"/>
              </w:rPr>
            </w:pPr>
            <w:r w:rsidRPr="006D1E17">
              <w:rPr>
                <w:sz w:val="28"/>
                <w:szCs w:val="28"/>
              </w:rPr>
              <w:t>Государственная итоговая аттестация</w:t>
            </w:r>
          </w:p>
        </w:tc>
        <w:tc>
          <w:tcPr>
            <w:tcW w:w="2366" w:type="dxa"/>
            <w:tcBorders>
              <w:top w:val="single" w:sz="4" w:space="0" w:color="auto"/>
              <w:left w:val="single" w:sz="4" w:space="0" w:color="auto"/>
            </w:tcBorders>
            <w:shd w:val="clear" w:color="auto" w:fill="FFFFFF"/>
            <w:vAlign w:val="center"/>
          </w:tcPr>
          <w:p w:rsidR="00117047" w:rsidRPr="006D1E17" w:rsidRDefault="005529EC">
            <w:pPr>
              <w:pStyle w:val="a9"/>
              <w:shd w:val="clear" w:color="auto" w:fill="auto"/>
              <w:jc w:val="center"/>
              <w:rPr>
                <w:sz w:val="28"/>
                <w:szCs w:val="28"/>
              </w:rPr>
            </w:pPr>
            <w:r w:rsidRPr="006D1E17">
              <w:rPr>
                <w:sz w:val="28"/>
                <w:szCs w:val="28"/>
              </w:rPr>
              <w:t>108</w:t>
            </w:r>
          </w:p>
        </w:tc>
        <w:tc>
          <w:tcPr>
            <w:tcW w:w="2371" w:type="dxa"/>
            <w:tcBorders>
              <w:top w:val="single" w:sz="4" w:space="0" w:color="auto"/>
              <w:left w:val="single" w:sz="4" w:space="0" w:color="auto"/>
              <w:right w:val="single" w:sz="4" w:space="0" w:color="auto"/>
            </w:tcBorders>
            <w:shd w:val="clear" w:color="auto" w:fill="FFFFFF"/>
            <w:vAlign w:val="center"/>
          </w:tcPr>
          <w:p w:rsidR="00117047" w:rsidRPr="006D1E17" w:rsidRDefault="005529EC">
            <w:pPr>
              <w:pStyle w:val="a9"/>
              <w:shd w:val="clear" w:color="auto" w:fill="auto"/>
              <w:jc w:val="center"/>
              <w:rPr>
                <w:sz w:val="28"/>
                <w:szCs w:val="28"/>
              </w:rPr>
            </w:pPr>
            <w:r w:rsidRPr="006D1E17">
              <w:rPr>
                <w:sz w:val="28"/>
                <w:szCs w:val="28"/>
              </w:rPr>
              <w:t>108</w:t>
            </w:r>
          </w:p>
        </w:tc>
      </w:tr>
      <w:tr w:rsidR="00117047" w:rsidRPr="006D1E17">
        <w:trPr>
          <w:trHeight w:hRule="exact" w:val="466"/>
          <w:jc w:val="center"/>
        </w:trPr>
        <w:tc>
          <w:tcPr>
            <w:tcW w:w="9787" w:type="dxa"/>
            <w:gridSpan w:val="3"/>
            <w:tcBorders>
              <w:top w:val="single" w:sz="4" w:space="0" w:color="auto"/>
              <w:left w:val="single" w:sz="4" w:space="0" w:color="auto"/>
              <w:right w:val="single" w:sz="4" w:space="0" w:color="auto"/>
            </w:tcBorders>
            <w:shd w:val="clear" w:color="auto" w:fill="FFFFFF"/>
            <w:vAlign w:val="center"/>
          </w:tcPr>
          <w:p w:rsidR="00117047" w:rsidRPr="006D1E17" w:rsidRDefault="005529EC">
            <w:pPr>
              <w:pStyle w:val="a9"/>
              <w:shd w:val="clear" w:color="auto" w:fill="auto"/>
              <w:jc w:val="center"/>
              <w:rPr>
                <w:sz w:val="28"/>
                <w:szCs w:val="28"/>
              </w:rPr>
            </w:pPr>
            <w:r w:rsidRPr="006D1E17">
              <w:rPr>
                <w:sz w:val="28"/>
                <w:szCs w:val="28"/>
              </w:rPr>
              <w:t>Общий объем образовательной программы:</w:t>
            </w:r>
          </w:p>
        </w:tc>
      </w:tr>
      <w:tr w:rsidR="00117047" w:rsidRPr="006D1E17" w:rsidTr="006D1E17">
        <w:trPr>
          <w:trHeight w:hRule="exact" w:val="475"/>
          <w:jc w:val="center"/>
        </w:trPr>
        <w:tc>
          <w:tcPr>
            <w:tcW w:w="5050" w:type="dxa"/>
            <w:tcBorders>
              <w:top w:val="single" w:sz="4" w:space="0" w:color="auto"/>
              <w:left w:val="single" w:sz="4" w:space="0" w:color="auto"/>
              <w:bottom w:val="single" w:sz="4" w:space="0" w:color="auto"/>
            </w:tcBorders>
            <w:shd w:val="clear" w:color="auto" w:fill="FFFFFF"/>
            <w:vAlign w:val="center"/>
          </w:tcPr>
          <w:p w:rsidR="00117047" w:rsidRPr="006D1E17" w:rsidRDefault="005529EC" w:rsidP="006D1E17">
            <w:pPr>
              <w:pStyle w:val="a9"/>
              <w:shd w:val="clear" w:color="auto" w:fill="auto"/>
              <w:ind w:left="164"/>
              <w:rPr>
                <w:sz w:val="28"/>
                <w:szCs w:val="28"/>
              </w:rPr>
            </w:pPr>
            <w:r w:rsidRPr="006D1E17">
              <w:rPr>
                <w:sz w:val="28"/>
                <w:szCs w:val="28"/>
              </w:rPr>
              <w:t>на базе среднего общего образования</w:t>
            </w:r>
          </w:p>
        </w:tc>
        <w:tc>
          <w:tcPr>
            <w:tcW w:w="2366" w:type="dxa"/>
            <w:tcBorders>
              <w:top w:val="single" w:sz="4" w:space="0" w:color="auto"/>
              <w:left w:val="single" w:sz="4" w:space="0" w:color="auto"/>
              <w:bottom w:val="single" w:sz="4" w:space="0" w:color="auto"/>
            </w:tcBorders>
            <w:shd w:val="clear" w:color="auto" w:fill="FFFFFF"/>
            <w:vAlign w:val="center"/>
          </w:tcPr>
          <w:p w:rsidR="00117047" w:rsidRPr="006D1E17" w:rsidRDefault="005529EC">
            <w:pPr>
              <w:pStyle w:val="a9"/>
              <w:shd w:val="clear" w:color="auto" w:fill="auto"/>
              <w:jc w:val="center"/>
              <w:rPr>
                <w:sz w:val="28"/>
                <w:szCs w:val="28"/>
              </w:rPr>
            </w:pPr>
            <w:r w:rsidRPr="006D1E17">
              <w:rPr>
                <w:sz w:val="28"/>
                <w:szCs w:val="28"/>
              </w:rPr>
              <w:t>2952</w:t>
            </w:r>
          </w:p>
        </w:tc>
        <w:tc>
          <w:tcPr>
            <w:tcW w:w="2371" w:type="dxa"/>
            <w:tcBorders>
              <w:top w:val="single" w:sz="4" w:space="0" w:color="auto"/>
              <w:left w:val="single" w:sz="4" w:space="0" w:color="auto"/>
              <w:bottom w:val="single" w:sz="4" w:space="0" w:color="auto"/>
              <w:right w:val="single" w:sz="4" w:space="0" w:color="auto"/>
            </w:tcBorders>
            <w:shd w:val="clear" w:color="auto" w:fill="FFFFFF"/>
            <w:vAlign w:val="center"/>
          </w:tcPr>
          <w:p w:rsidR="00117047" w:rsidRPr="006D1E17" w:rsidRDefault="005529EC">
            <w:pPr>
              <w:pStyle w:val="a9"/>
              <w:shd w:val="clear" w:color="auto" w:fill="auto"/>
              <w:jc w:val="center"/>
              <w:rPr>
                <w:sz w:val="28"/>
                <w:szCs w:val="28"/>
              </w:rPr>
            </w:pPr>
            <w:r w:rsidRPr="006D1E17">
              <w:rPr>
                <w:sz w:val="28"/>
                <w:szCs w:val="28"/>
              </w:rPr>
              <w:t>2952</w:t>
            </w:r>
          </w:p>
        </w:tc>
      </w:tr>
    </w:tbl>
    <w:p w:rsidR="00117047" w:rsidRPr="006D1E17" w:rsidRDefault="00117047">
      <w:pPr>
        <w:spacing w:after="259" w:line="1" w:lineRule="exact"/>
        <w:rPr>
          <w:sz w:val="28"/>
          <w:szCs w:val="28"/>
        </w:rPr>
      </w:pPr>
    </w:p>
    <w:p w:rsidR="00117047" w:rsidRPr="006D1E17" w:rsidRDefault="005529EC">
      <w:pPr>
        <w:pStyle w:val="1"/>
        <w:shd w:val="clear" w:color="auto" w:fill="auto"/>
        <w:ind w:firstLine="0"/>
        <w:jc w:val="center"/>
        <w:rPr>
          <w:sz w:val="28"/>
          <w:szCs w:val="28"/>
        </w:rPr>
      </w:pPr>
      <w:r w:rsidRPr="006D1E17">
        <w:rPr>
          <w:sz w:val="28"/>
          <w:szCs w:val="28"/>
        </w:rPr>
        <w:t>Срок получения СПО по ППССЗ</w:t>
      </w:r>
    </w:p>
    <w:p w:rsidR="00117047" w:rsidRPr="006D1E17" w:rsidRDefault="005529EC">
      <w:pPr>
        <w:pStyle w:val="1"/>
        <w:shd w:val="clear" w:color="auto" w:fill="auto"/>
        <w:spacing w:after="260"/>
        <w:ind w:firstLine="0"/>
        <w:jc w:val="center"/>
        <w:rPr>
          <w:sz w:val="28"/>
          <w:szCs w:val="28"/>
        </w:rPr>
      </w:pPr>
      <w:r w:rsidRPr="006D1E17">
        <w:rPr>
          <w:sz w:val="28"/>
          <w:szCs w:val="28"/>
        </w:rPr>
        <w:t>по специальности 34.02.01 Сестринское дело (очная форма обучения)</w:t>
      </w:r>
    </w:p>
    <w:tbl>
      <w:tblPr>
        <w:tblOverlap w:val="never"/>
        <w:tblW w:w="0" w:type="auto"/>
        <w:jc w:val="center"/>
        <w:tblLayout w:type="fixed"/>
        <w:tblCellMar>
          <w:left w:w="10" w:type="dxa"/>
          <w:right w:w="10" w:type="dxa"/>
        </w:tblCellMar>
        <w:tblLook w:val="0000" w:firstRow="0" w:lastRow="0" w:firstColumn="0" w:lastColumn="0" w:noHBand="0" w:noVBand="0"/>
      </w:tblPr>
      <w:tblGrid>
        <w:gridCol w:w="7368"/>
        <w:gridCol w:w="2419"/>
      </w:tblGrid>
      <w:tr w:rsidR="00117047" w:rsidRPr="006D1E17" w:rsidTr="006D1E17">
        <w:trPr>
          <w:trHeight w:hRule="exact" w:val="344"/>
          <w:jc w:val="center"/>
        </w:trPr>
        <w:tc>
          <w:tcPr>
            <w:tcW w:w="7368" w:type="dxa"/>
            <w:tcBorders>
              <w:top w:val="single" w:sz="4" w:space="0" w:color="auto"/>
              <w:left w:val="single" w:sz="4" w:space="0" w:color="auto"/>
            </w:tcBorders>
            <w:shd w:val="clear" w:color="auto" w:fill="FFFFFF"/>
            <w:vAlign w:val="center"/>
          </w:tcPr>
          <w:p w:rsidR="00117047" w:rsidRPr="006D1E17" w:rsidRDefault="005529EC" w:rsidP="006D1E17">
            <w:pPr>
              <w:pStyle w:val="a9"/>
              <w:shd w:val="clear" w:color="auto" w:fill="auto"/>
              <w:ind w:left="164"/>
              <w:rPr>
                <w:sz w:val="28"/>
                <w:szCs w:val="28"/>
              </w:rPr>
            </w:pPr>
            <w:r w:rsidRPr="006D1E17">
              <w:rPr>
                <w:sz w:val="28"/>
                <w:szCs w:val="28"/>
              </w:rPr>
              <w:t>Обучение по учебным циклам</w:t>
            </w:r>
          </w:p>
        </w:tc>
        <w:tc>
          <w:tcPr>
            <w:tcW w:w="2419" w:type="dxa"/>
            <w:tcBorders>
              <w:top w:val="single" w:sz="4" w:space="0" w:color="auto"/>
              <w:left w:val="single" w:sz="4" w:space="0" w:color="auto"/>
              <w:right w:val="single" w:sz="4" w:space="0" w:color="auto"/>
            </w:tcBorders>
            <w:shd w:val="clear" w:color="auto" w:fill="FFFFFF"/>
            <w:vAlign w:val="center"/>
          </w:tcPr>
          <w:p w:rsidR="00117047" w:rsidRPr="006D1E17" w:rsidRDefault="005529EC" w:rsidP="006D1E17">
            <w:pPr>
              <w:pStyle w:val="a9"/>
              <w:shd w:val="clear" w:color="auto" w:fill="auto"/>
              <w:ind w:left="167"/>
              <w:rPr>
                <w:sz w:val="28"/>
                <w:szCs w:val="28"/>
              </w:rPr>
            </w:pPr>
            <w:r w:rsidRPr="006D1E17">
              <w:rPr>
                <w:sz w:val="28"/>
                <w:szCs w:val="28"/>
              </w:rPr>
              <w:t>59 1/6</w:t>
            </w:r>
          </w:p>
        </w:tc>
      </w:tr>
      <w:tr w:rsidR="00117047" w:rsidRPr="006D1E17" w:rsidTr="006D1E17">
        <w:trPr>
          <w:trHeight w:hRule="exact" w:val="419"/>
          <w:jc w:val="center"/>
        </w:trPr>
        <w:tc>
          <w:tcPr>
            <w:tcW w:w="7368" w:type="dxa"/>
            <w:tcBorders>
              <w:top w:val="single" w:sz="4" w:space="0" w:color="auto"/>
              <w:left w:val="single" w:sz="4" w:space="0" w:color="auto"/>
            </w:tcBorders>
            <w:shd w:val="clear" w:color="auto" w:fill="FFFFFF"/>
            <w:vAlign w:val="center"/>
          </w:tcPr>
          <w:p w:rsidR="00117047" w:rsidRPr="006D1E17" w:rsidRDefault="005529EC" w:rsidP="006D1E17">
            <w:pPr>
              <w:pStyle w:val="a9"/>
              <w:shd w:val="clear" w:color="auto" w:fill="auto"/>
              <w:ind w:left="164"/>
              <w:rPr>
                <w:sz w:val="28"/>
                <w:szCs w:val="28"/>
              </w:rPr>
            </w:pPr>
            <w:r w:rsidRPr="006D1E17">
              <w:rPr>
                <w:sz w:val="28"/>
                <w:szCs w:val="28"/>
              </w:rPr>
              <w:t>Учебная и производственная практика</w:t>
            </w:r>
          </w:p>
        </w:tc>
        <w:tc>
          <w:tcPr>
            <w:tcW w:w="2419" w:type="dxa"/>
            <w:tcBorders>
              <w:top w:val="single" w:sz="4" w:space="0" w:color="auto"/>
              <w:left w:val="single" w:sz="4" w:space="0" w:color="auto"/>
              <w:right w:val="single" w:sz="4" w:space="0" w:color="auto"/>
            </w:tcBorders>
            <w:shd w:val="clear" w:color="auto" w:fill="FFFFFF"/>
            <w:vAlign w:val="center"/>
          </w:tcPr>
          <w:p w:rsidR="00117047" w:rsidRPr="006D1E17" w:rsidRDefault="005529EC" w:rsidP="006D1E17">
            <w:pPr>
              <w:pStyle w:val="a9"/>
              <w:shd w:val="clear" w:color="auto" w:fill="auto"/>
              <w:ind w:left="167"/>
              <w:rPr>
                <w:sz w:val="28"/>
                <w:szCs w:val="28"/>
              </w:rPr>
            </w:pPr>
            <w:r w:rsidRPr="006D1E17">
              <w:rPr>
                <w:sz w:val="28"/>
                <w:szCs w:val="28"/>
              </w:rPr>
              <w:t>17</w:t>
            </w:r>
          </w:p>
        </w:tc>
      </w:tr>
      <w:tr w:rsidR="00117047" w:rsidRPr="006D1E17" w:rsidTr="006D1E17">
        <w:trPr>
          <w:trHeight w:hRule="exact" w:val="425"/>
          <w:jc w:val="center"/>
        </w:trPr>
        <w:tc>
          <w:tcPr>
            <w:tcW w:w="7368" w:type="dxa"/>
            <w:tcBorders>
              <w:top w:val="single" w:sz="4" w:space="0" w:color="auto"/>
              <w:left w:val="single" w:sz="4" w:space="0" w:color="auto"/>
            </w:tcBorders>
            <w:shd w:val="clear" w:color="auto" w:fill="FFFFFF"/>
            <w:vAlign w:val="center"/>
          </w:tcPr>
          <w:p w:rsidR="00117047" w:rsidRPr="006D1E17" w:rsidRDefault="005529EC" w:rsidP="006D1E17">
            <w:pPr>
              <w:pStyle w:val="a9"/>
              <w:shd w:val="clear" w:color="auto" w:fill="auto"/>
              <w:ind w:left="164"/>
              <w:rPr>
                <w:sz w:val="28"/>
                <w:szCs w:val="28"/>
              </w:rPr>
            </w:pPr>
            <w:r w:rsidRPr="006D1E17">
              <w:rPr>
                <w:sz w:val="28"/>
                <w:szCs w:val="28"/>
              </w:rPr>
              <w:t>Производственная практика (преддипломная)</w:t>
            </w:r>
          </w:p>
        </w:tc>
        <w:tc>
          <w:tcPr>
            <w:tcW w:w="2419" w:type="dxa"/>
            <w:tcBorders>
              <w:top w:val="single" w:sz="4" w:space="0" w:color="auto"/>
              <w:left w:val="single" w:sz="4" w:space="0" w:color="auto"/>
              <w:right w:val="single" w:sz="4" w:space="0" w:color="auto"/>
            </w:tcBorders>
            <w:shd w:val="clear" w:color="auto" w:fill="FFFFFF"/>
            <w:vAlign w:val="center"/>
          </w:tcPr>
          <w:p w:rsidR="00117047" w:rsidRPr="006D1E17" w:rsidRDefault="005529EC" w:rsidP="006D1E17">
            <w:pPr>
              <w:pStyle w:val="a9"/>
              <w:shd w:val="clear" w:color="auto" w:fill="auto"/>
              <w:ind w:left="167"/>
              <w:rPr>
                <w:sz w:val="28"/>
                <w:szCs w:val="28"/>
              </w:rPr>
            </w:pPr>
            <w:r w:rsidRPr="006D1E17">
              <w:rPr>
                <w:sz w:val="28"/>
                <w:szCs w:val="28"/>
              </w:rPr>
              <w:t>4</w:t>
            </w:r>
          </w:p>
        </w:tc>
      </w:tr>
      <w:tr w:rsidR="00117047" w:rsidRPr="006D1E17" w:rsidTr="006D1E17">
        <w:trPr>
          <w:trHeight w:hRule="exact" w:val="432"/>
          <w:jc w:val="center"/>
        </w:trPr>
        <w:tc>
          <w:tcPr>
            <w:tcW w:w="7368" w:type="dxa"/>
            <w:tcBorders>
              <w:top w:val="single" w:sz="4" w:space="0" w:color="auto"/>
              <w:left w:val="single" w:sz="4" w:space="0" w:color="auto"/>
            </w:tcBorders>
            <w:shd w:val="clear" w:color="auto" w:fill="FFFFFF"/>
            <w:vAlign w:val="center"/>
          </w:tcPr>
          <w:p w:rsidR="00117047" w:rsidRPr="006D1E17" w:rsidRDefault="005529EC" w:rsidP="006D1E17">
            <w:pPr>
              <w:pStyle w:val="a9"/>
              <w:shd w:val="clear" w:color="auto" w:fill="auto"/>
              <w:ind w:left="164"/>
              <w:rPr>
                <w:sz w:val="28"/>
                <w:szCs w:val="28"/>
              </w:rPr>
            </w:pPr>
            <w:r w:rsidRPr="006D1E17">
              <w:rPr>
                <w:sz w:val="28"/>
                <w:szCs w:val="28"/>
              </w:rPr>
              <w:t>Промежуточная аттестация</w:t>
            </w:r>
          </w:p>
        </w:tc>
        <w:tc>
          <w:tcPr>
            <w:tcW w:w="2419" w:type="dxa"/>
            <w:tcBorders>
              <w:top w:val="single" w:sz="4" w:space="0" w:color="auto"/>
              <w:left w:val="single" w:sz="4" w:space="0" w:color="auto"/>
              <w:right w:val="single" w:sz="4" w:space="0" w:color="auto"/>
            </w:tcBorders>
            <w:shd w:val="clear" w:color="auto" w:fill="FFFFFF"/>
            <w:vAlign w:val="center"/>
          </w:tcPr>
          <w:p w:rsidR="00117047" w:rsidRPr="006D1E17" w:rsidRDefault="005529EC" w:rsidP="006D1E17">
            <w:pPr>
              <w:pStyle w:val="a9"/>
              <w:shd w:val="clear" w:color="auto" w:fill="auto"/>
              <w:ind w:left="167"/>
              <w:rPr>
                <w:sz w:val="28"/>
                <w:szCs w:val="28"/>
              </w:rPr>
            </w:pPr>
            <w:r w:rsidRPr="006D1E17">
              <w:rPr>
                <w:sz w:val="28"/>
                <w:szCs w:val="28"/>
              </w:rPr>
              <w:t>1 1/6</w:t>
            </w:r>
          </w:p>
        </w:tc>
      </w:tr>
      <w:tr w:rsidR="00117047" w:rsidRPr="006D1E17" w:rsidTr="006D1E17">
        <w:trPr>
          <w:trHeight w:hRule="exact" w:val="424"/>
          <w:jc w:val="center"/>
        </w:trPr>
        <w:tc>
          <w:tcPr>
            <w:tcW w:w="7368" w:type="dxa"/>
            <w:tcBorders>
              <w:top w:val="single" w:sz="4" w:space="0" w:color="auto"/>
              <w:left w:val="single" w:sz="4" w:space="0" w:color="auto"/>
            </w:tcBorders>
            <w:shd w:val="clear" w:color="auto" w:fill="FFFFFF"/>
            <w:vAlign w:val="center"/>
          </w:tcPr>
          <w:p w:rsidR="00117047" w:rsidRPr="006D1E17" w:rsidRDefault="005529EC" w:rsidP="006D1E17">
            <w:pPr>
              <w:pStyle w:val="a9"/>
              <w:shd w:val="clear" w:color="auto" w:fill="auto"/>
              <w:ind w:left="164"/>
              <w:rPr>
                <w:sz w:val="28"/>
                <w:szCs w:val="28"/>
              </w:rPr>
            </w:pPr>
            <w:r w:rsidRPr="006D1E17">
              <w:rPr>
                <w:sz w:val="28"/>
                <w:szCs w:val="28"/>
              </w:rPr>
              <w:t>Итоговая аттестация</w:t>
            </w:r>
          </w:p>
        </w:tc>
        <w:tc>
          <w:tcPr>
            <w:tcW w:w="2419" w:type="dxa"/>
            <w:tcBorders>
              <w:top w:val="single" w:sz="4" w:space="0" w:color="auto"/>
              <w:left w:val="single" w:sz="4" w:space="0" w:color="auto"/>
              <w:right w:val="single" w:sz="4" w:space="0" w:color="auto"/>
            </w:tcBorders>
            <w:shd w:val="clear" w:color="auto" w:fill="FFFFFF"/>
            <w:vAlign w:val="center"/>
          </w:tcPr>
          <w:p w:rsidR="00117047" w:rsidRPr="006D1E17" w:rsidRDefault="005529EC" w:rsidP="006D1E17">
            <w:pPr>
              <w:pStyle w:val="a9"/>
              <w:shd w:val="clear" w:color="auto" w:fill="auto"/>
              <w:ind w:left="167"/>
              <w:rPr>
                <w:sz w:val="28"/>
                <w:szCs w:val="28"/>
              </w:rPr>
            </w:pPr>
            <w:r w:rsidRPr="006D1E17">
              <w:rPr>
                <w:sz w:val="28"/>
                <w:szCs w:val="28"/>
              </w:rPr>
              <w:t>3</w:t>
            </w:r>
          </w:p>
        </w:tc>
      </w:tr>
      <w:tr w:rsidR="00117047" w:rsidRPr="006D1E17" w:rsidTr="006D1E17">
        <w:trPr>
          <w:trHeight w:hRule="exact" w:val="429"/>
          <w:jc w:val="center"/>
        </w:trPr>
        <w:tc>
          <w:tcPr>
            <w:tcW w:w="7368" w:type="dxa"/>
            <w:tcBorders>
              <w:top w:val="single" w:sz="4" w:space="0" w:color="auto"/>
              <w:left w:val="single" w:sz="4" w:space="0" w:color="auto"/>
            </w:tcBorders>
            <w:shd w:val="clear" w:color="auto" w:fill="FFFFFF"/>
            <w:vAlign w:val="center"/>
          </w:tcPr>
          <w:p w:rsidR="00117047" w:rsidRPr="006D1E17" w:rsidRDefault="005529EC" w:rsidP="006D1E17">
            <w:pPr>
              <w:pStyle w:val="a9"/>
              <w:shd w:val="clear" w:color="auto" w:fill="auto"/>
              <w:ind w:left="164"/>
              <w:rPr>
                <w:sz w:val="28"/>
                <w:szCs w:val="28"/>
              </w:rPr>
            </w:pPr>
            <w:r w:rsidRPr="006D1E17">
              <w:rPr>
                <w:sz w:val="28"/>
                <w:szCs w:val="28"/>
              </w:rPr>
              <w:t>Каникулярное время</w:t>
            </w:r>
          </w:p>
        </w:tc>
        <w:tc>
          <w:tcPr>
            <w:tcW w:w="2419" w:type="dxa"/>
            <w:tcBorders>
              <w:top w:val="single" w:sz="4" w:space="0" w:color="auto"/>
              <w:left w:val="single" w:sz="4" w:space="0" w:color="auto"/>
              <w:right w:val="single" w:sz="4" w:space="0" w:color="auto"/>
            </w:tcBorders>
            <w:shd w:val="clear" w:color="auto" w:fill="FFFFFF"/>
            <w:vAlign w:val="center"/>
          </w:tcPr>
          <w:p w:rsidR="00117047" w:rsidRPr="006D1E17" w:rsidRDefault="005529EC" w:rsidP="006D1E17">
            <w:pPr>
              <w:pStyle w:val="a9"/>
              <w:shd w:val="clear" w:color="auto" w:fill="auto"/>
              <w:ind w:left="167"/>
              <w:rPr>
                <w:sz w:val="28"/>
                <w:szCs w:val="28"/>
              </w:rPr>
            </w:pPr>
            <w:r w:rsidRPr="006D1E17">
              <w:rPr>
                <w:sz w:val="28"/>
                <w:szCs w:val="28"/>
              </w:rPr>
              <w:t>12</w:t>
            </w:r>
          </w:p>
        </w:tc>
      </w:tr>
      <w:tr w:rsidR="00117047" w:rsidRPr="006D1E17" w:rsidTr="006D1E17">
        <w:trPr>
          <w:trHeight w:hRule="exact" w:val="407"/>
          <w:jc w:val="center"/>
        </w:trPr>
        <w:tc>
          <w:tcPr>
            <w:tcW w:w="7368" w:type="dxa"/>
            <w:tcBorders>
              <w:top w:val="single" w:sz="4" w:space="0" w:color="auto"/>
              <w:left w:val="single" w:sz="4" w:space="0" w:color="auto"/>
              <w:bottom w:val="single" w:sz="4" w:space="0" w:color="auto"/>
            </w:tcBorders>
            <w:shd w:val="clear" w:color="auto" w:fill="FFFFFF"/>
            <w:vAlign w:val="center"/>
          </w:tcPr>
          <w:p w:rsidR="00117047" w:rsidRPr="006D1E17" w:rsidRDefault="005529EC" w:rsidP="006D1E17">
            <w:pPr>
              <w:pStyle w:val="a9"/>
              <w:shd w:val="clear" w:color="auto" w:fill="auto"/>
              <w:ind w:right="97"/>
              <w:jc w:val="right"/>
              <w:rPr>
                <w:sz w:val="28"/>
                <w:szCs w:val="28"/>
              </w:rPr>
            </w:pPr>
            <w:r w:rsidRPr="006D1E17">
              <w:rPr>
                <w:sz w:val="28"/>
                <w:szCs w:val="28"/>
              </w:rPr>
              <w:t>ИТОГО</w:t>
            </w:r>
          </w:p>
        </w:tc>
        <w:tc>
          <w:tcPr>
            <w:tcW w:w="2419" w:type="dxa"/>
            <w:tcBorders>
              <w:top w:val="single" w:sz="4" w:space="0" w:color="auto"/>
              <w:left w:val="single" w:sz="4" w:space="0" w:color="auto"/>
              <w:bottom w:val="single" w:sz="4" w:space="0" w:color="auto"/>
              <w:right w:val="single" w:sz="4" w:space="0" w:color="auto"/>
            </w:tcBorders>
            <w:shd w:val="clear" w:color="auto" w:fill="FFFFFF"/>
            <w:vAlign w:val="center"/>
          </w:tcPr>
          <w:p w:rsidR="00117047" w:rsidRPr="006D1E17" w:rsidRDefault="005529EC" w:rsidP="006D1E17">
            <w:pPr>
              <w:pStyle w:val="a9"/>
              <w:shd w:val="clear" w:color="auto" w:fill="auto"/>
              <w:ind w:left="167"/>
              <w:rPr>
                <w:sz w:val="28"/>
                <w:szCs w:val="28"/>
              </w:rPr>
            </w:pPr>
            <w:r w:rsidRPr="006D1E17">
              <w:rPr>
                <w:sz w:val="28"/>
                <w:szCs w:val="28"/>
              </w:rPr>
              <w:t>96 2/6 недель</w:t>
            </w:r>
          </w:p>
        </w:tc>
      </w:tr>
    </w:tbl>
    <w:p w:rsidR="00117047" w:rsidRDefault="00117047">
      <w:pPr>
        <w:spacing w:after="259" w:line="1" w:lineRule="exact"/>
      </w:pPr>
    </w:p>
    <w:p w:rsidR="00117047" w:rsidRPr="006D1E17" w:rsidRDefault="005529EC">
      <w:pPr>
        <w:pStyle w:val="1"/>
        <w:shd w:val="clear" w:color="auto" w:fill="auto"/>
        <w:ind w:firstLine="720"/>
        <w:jc w:val="both"/>
        <w:rPr>
          <w:sz w:val="28"/>
          <w:szCs w:val="28"/>
        </w:rPr>
      </w:pPr>
      <w:r w:rsidRPr="006D1E17">
        <w:rPr>
          <w:sz w:val="28"/>
          <w:szCs w:val="28"/>
        </w:rPr>
        <w:t>ППССЗ предусматривает изучение следующих учебных циклов:</w:t>
      </w:r>
    </w:p>
    <w:p w:rsidR="00117047" w:rsidRPr="006D1E17" w:rsidRDefault="005529EC">
      <w:pPr>
        <w:pStyle w:val="1"/>
        <w:numPr>
          <w:ilvl w:val="0"/>
          <w:numId w:val="3"/>
        </w:numPr>
        <w:shd w:val="clear" w:color="auto" w:fill="auto"/>
        <w:tabs>
          <w:tab w:val="left" w:pos="320"/>
        </w:tabs>
        <w:spacing w:line="262" w:lineRule="auto"/>
        <w:ind w:firstLine="0"/>
        <w:rPr>
          <w:sz w:val="28"/>
          <w:szCs w:val="28"/>
        </w:rPr>
      </w:pPr>
      <w:r w:rsidRPr="006D1E17">
        <w:rPr>
          <w:sz w:val="28"/>
          <w:szCs w:val="28"/>
        </w:rPr>
        <w:t>социально-гуманитарный;</w:t>
      </w:r>
    </w:p>
    <w:p w:rsidR="00117047" w:rsidRPr="006D1E17" w:rsidRDefault="005529EC">
      <w:pPr>
        <w:pStyle w:val="1"/>
        <w:numPr>
          <w:ilvl w:val="0"/>
          <w:numId w:val="3"/>
        </w:numPr>
        <w:shd w:val="clear" w:color="auto" w:fill="auto"/>
        <w:tabs>
          <w:tab w:val="left" w:pos="320"/>
        </w:tabs>
        <w:spacing w:line="262" w:lineRule="auto"/>
        <w:ind w:firstLine="0"/>
        <w:rPr>
          <w:sz w:val="28"/>
          <w:szCs w:val="28"/>
        </w:rPr>
      </w:pPr>
      <w:r w:rsidRPr="006D1E17">
        <w:rPr>
          <w:sz w:val="28"/>
          <w:szCs w:val="28"/>
        </w:rPr>
        <w:t>общепрофессиональный;</w:t>
      </w:r>
    </w:p>
    <w:p w:rsidR="00117047" w:rsidRPr="006D1E17" w:rsidRDefault="005529EC">
      <w:pPr>
        <w:pStyle w:val="1"/>
        <w:numPr>
          <w:ilvl w:val="0"/>
          <w:numId w:val="3"/>
        </w:numPr>
        <w:shd w:val="clear" w:color="auto" w:fill="auto"/>
        <w:tabs>
          <w:tab w:val="left" w:pos="320"/>
        </w:tabs>
        <w:spacing w:line="262" w:lineRule="auto"/>
        <w:ind w:firstLine="0"/>
        <w:jc w:val="both"/>
        <w:rPr>
          <w:sz w:val="28"/>
          <w:szCs w:val="28"/>
        </w:rPr>
      </w:pPr>
      <w:r w:rsidRPr="006D1E17">
        <w:rPr>
          <w:sz w:val="28"/>
          <w:szCs w:val="28"/>
        </w:rPr>
        <w:t>профессиональный</w:t>
      </w:r>
    </w:p>
    <w:p w:rsidR="00117047" w:rsidRPr="006D1E17" w:rsidRDefault="005529EC">
      <w:pPr>
        <w:pStyle w:val="1"/>
        <w:shd w:val="clear" w:color="auto" w:fill="auto"/>
        <w:ind w:firstLine="720"/>
        <w:jc w:val="both"/>
        <w:rPr>
          <w:sz w:val="28"/>
          <w:szCs w:val="28"/>
        </w:rPr>
      </w:pPr>
      <w:r w:rsidRPr="006D1E17">
        <w:rPr>
          <w:sz w:val="28"/>
          <w:szCs w:val="28"/>
        </w:rPr>
        <w:t>и разделов:</w:t>
      </w:r>
    </w:p>
    <w:p w:rsidR="00117047" w:rsidRPr="006D1E17" w:rsidRDefault="005529EC">
      <w:pPr>
        <w:pStyle w:val="1"/>
        <w:numPr>
          <w:ilvl w:val="0"/>
          <w:numId w:val="3"/>
        </w:numPr>
        <w:shd w:val="clear" w:color="auto" w:fill="auto"/>
        <w:tabs>
          <w:tab w:val="left" w:pos="320"/>
        </w:tabs>
        <w:spacing w:line="262" w:lineRule="auto"/>
        <w:ind w:firstLine="0"/>
        <w:rPr>
          <w:sz w:val="28"/>
          <w:szCs w:val="28"/>
        </w:rPr>
      </w:pPr>
      <w:r w:rsidRPr="006D1E17">
        <w:rPr>
          <w:sz w:val="28"/>
          <w:szCs w:val="28"/>
        </w:rPr>
        <w:t>учебная практика;</w:t>
      </w:r>
    </w:p>
    <w:p w:rsidR="00117047" w:rsidRPr="006D1E17" w:rsidRDefault="005529EC">
      <w:pPr>
        <w:pStyle w:val="1"/>
        <w:numPr>
          <w:ilvl w:val="0"/>
          <w:numId w:val="3"/>
        </w:numPr>
        <w:shd w:val="clear" w:color="auto" w:fill="auto"/>
        <w:tabs>
          <w:tab w:val="left" w:pos="320"/>
        </w:tabs>
        <w:spacing w:line="262" w:lineRule="auto"/>
        <w:ind w:firstLine="0"/>
        <w:rPr>
          <w:sz w:val="28"/>
          <w:szCs w:val="28"/>
        </w:rPr>
      </w:pPr>
      <w:r w:rsidRPr="006D1E17">
        <w:rPr>
          <w:sz w:val="28"/>
          <w:szCs w:val="28"/>
        </w:rPr>
        <w:t>производственная практика (в т.ч. преддипломная);</w:t>
      </w:r>
    </w:p>
    <w:p w:rsidR="00117047" w:rsidRPr="006D1E17" w:rsidRDefault="005529EC">
      <w:pPr>
        <w:pStyle w:val="1"/>
        <w:numPr>
          <w:ilvl w:val="0"/>
          <w:numId w:val="3"/>
        </w:numPr>
        <w:shd w:val="clear" w:color="auto" w:fill="auto"/>
        <w:tabs>
          <w:tab w:val="left" w:pos="320"/>
        </w:tabs>
        <w:spacing w:line="262" w:lineRule="auto"/>
        <w:ind w:firstLine="0"/>
        <w:rPr>
          <w:sz w:val="28"/>
          <w:szCs w:val="28"/>
        </w:rPr>
      </w:pPr>
      <w:r w:rsidRPr="006D1E17">
        <w:rPr>
          <w:sz w:val="28"/>
          <w:szCs w:val="28"/>
        </w:rPr>
        <w:t>промежуточная аттестация;</w:t>
      </w:r>
    </w:p>
    <w:p w:rsidR="00117047" w:rsidRPr="006D1E17" w:rsidRDefault="005529EC">
      <w:pPr>
        <w:pStyle w:val="1"/>
        <w:numPr>
          <w:ilvl w:val="0"/>
          <w:numId w:val="3"/>
        </w:numPr>
        <w:shd w:val="clear" w:color="auto" w:fill="auto"/>
        <w:tabs>
          <w:tab w:val="left" w:pos="320"/>
        </w:tabs>
        <w:spacing w:line="262" w:lineRule="auto"/>
        <w:ind w:firstLine="0"/>
        <w:rPr>
          <w:sz w:val="28"/>
          <w:szCs w:val="28"/>
        </w:rPr>
      </w:pPr>
      <w:r w:rsidRPr="006D1E17">
        <w:rPr>
          <w:sz w:val="28"/>
          <w:szCs w:val="28"/>
        </w:rPr>
        <w:t>итоговая аттестация.</w:t>
      </w:r>
    </w:p>
    <w:p w:rsidR="00117047" w:rsidRPr="006D1E17" w:rsidRDefault="005529EC">
      <w:pPr>
        <w:pStyle w:val="1"/>
        <w:shd w:val="clear" w:color="auto" w:fill="auto"/>
        <w:ind w:firstLine="720"/>
        <w:jc w:val="both"/>
        <w:rPr>
          <w:sz w:val="28"/>
          <w:szCs w:val="28"/>
        </w:rPr>
      </w:pPr>
      <w:r w:rsidRPr="006D1E17">
        <w:rPr>
          <w:sz w:val="28"/>
          <w:szCs w:val="28"/>
        </w:rPr>
        <w:t xml:space="preserve">Обязательная часть ППССЗ направлена на формирование общих и профессиональных компетенций, предусмотренных главой </w:t>
      </w:r>
      <w:r w:rsidRPr="006D1E17">
        <w:rPr>
          <w:sz w:val="28"/>
          <w:szCs w:val="28"/>
          <w:lang w:val="en-US" w:eastAsia="en-US" w:bidi="en-US"/>
        </w:rPr>
        <w:t>III</w:t>
      </w:r>
      <w:r w:rsidRPr="006D1E17">
        <w:rPr>
          <w:sz w:val="28"/>
          <w:szCs w:val="28"/>
          <w:lang w:eastAsia="en-US" w:bidi="en-US"/>
        </w:rPr>
        <w:t xml:space="preserve"> </w:t>
      </w:r>
      <w:r w:rsidRPr="006D1E17">
        <w:rPr>
          <w:sz w:val="28"/>
          <w:szCs w:val="28"/>
        </w:rPr>
        <w:t>ФГОС СПО. Объем обязательной части (без учета объема итоговой аттестации) составляет не более 70% от общего объема времени, отведенного на освоение образовательной программы.</w:t>
      </w:r>
    </w:p>
    <w:p w:rsidR="00117047" w:rsidRPr="006D1E17" w:rsidRDefault="005529EC">
      <w:pPr>
        <w:pStyle w:val="1"/>
        <w:shd w:val="clear" w:color="auto" w:fill="auto"/>
        <w:ind w:firstLine="720"/>
        <w:jc w:val="both"/>
        <w:rPr>
          <w:sz w:val="28"/>
          <w:szCs w:val="28"/>
        </w:rPr>
      </w:pPr>
      <w:r w:rsidRPr="006D1E17">
        <w:rPr>
          <w:sz w:val="28"/>
          <w:szCs w:val="28"/>
        </w:rPr>
        <w:t xml:space="preserve">Вариативная часть образовательной программы объемом не менее 30% от общего объема времени, отведенного на освоение образовательной программы, дает возможность дальнейшего развития общих и профессиональных компетенций. При </w:t>
      </w:r>
      <w:r w:rsidRPr="006D1E17">
        <w:rPr>
          <w:sz w:val="28"/>
          <w:szCs w:val="28"/>
        </w:rPr>
        <w:lastRenderedPageBreak/>
        <w:t>формировании вариативной части учебного плана руководствовались целями и задачами профессиональной деятельности, компетенциями выпускника в соответствии с ФГОС СПО по специальности 34.02.01 Сестринское дело и запросами работодателя.</w:t>
      </w:r>
    </w:p>
    <w:p w:rsidR="00117047" w:rsidRPr="006D1E17" w:rsidRDefault="005529EC">
      <w:pPr>
        <w:pStyle w:val="1"/>
        <w:shd w:val="clear" w:color="auto" w:fill="auto"/>
        <w:ind w:firstLine="720"/>
        <w:jc w:val="both"/>
        <w:rPr>
          <w:sz w:val="28"/>
          <w:szCs w:val="28"/>
        </w:rPr>
      </w:pPr>
      <w:r w:rsidRPr="006D1E17">
        <w:rPr>
          <w:sz w:val="28"/>
          <w:szCs w:val="28"/>
        </w:rPr>
        <w:t>Социально-гуманитарный и общепрофессиональный циклы состоят из дисциплин.</w:t>
      </w:r>
    </w:p>
    <w:p w:rsidR="00117047" w:rsidRPr="006D1E17" w:rsidRDefault="005529EC">
      <w:pPr>
        <w:pStyle w:val="1"/>
        <w:shd w:val="clear" w:color="auto" w:fill="auto"/>
        <w:ind w:firstLine="720"/>
        <w:jc w:val="both"/>
        <w:rPr>
          <w:sz w:val="28"/>
          <w:szCs w:val="28"/>
        </w:rPr>
      </w:pPr>
      <w:r w:rsidRPr="006D1E17">
        <w:rPr>
          <w:sz w:val="28"/>
          <w:szCs w:val="28"/>
        </w:rPr>
        <w:t>Обязательная часть социально-гуманитарного цикла образовательной программы предусматривает изучение следующих дисциплин: «История России», «Иностранный язык в профессиональной деятельности», «Безопасность жизнедеятельности», «Физическая культура», «Основы бережливого производства», «Основы финансовой грамотности».</w:t>
      </w:r>
    </w:p>
    <w:p w:rsidR="00117047" w:rsidRPr="006D1E17" w:rsidRDefault="005529EC">
      <w:pPr>
        <w:pStyle w:val="1"/>
        <w:shd w:val="clear" w:color="auto" w:fill="auto"/>
        <w:ind w:firstLine="720"/>
        <w:jc w:val="both"/>
        <w:rPr>
          <w:sz w:val="28"/>
          <w:szCs w:val="28"/>
        </w:rPr>
      </w:pPr>
      <w:r w:rsidRPr="006D1E17">
        <w:rPr>
          <w:sz w:val="28"/>
          <w:szCs w:val="28"/>
        </w:rPr>
        <w:t xml:space="preserve">Объем часов на дисциплину «Безопасность жизнедеятельности» составляет </w:t>
      </w:r>
      <w:r w:rsidR="000B1E00" w:rsidRPr="006D1E17">
        <w:rPr>
          <w:sz w:val="28"/>
          <w:szCs w:val="28"/>
        </w:rPr>
        <w:t>72</w:t>
      </w:r>
      <w:r w:rsidRPr="006D1E17">
        <w:rPr>
          <w:sz w:val="28"/>
          <w:szCs w:val="28"/>
        </w:rPr>
        <w:t xml:space="preserve"> часов, из них на освоение основ военной службы - </w:t>
      </w:r>
      <w:r w:rsidR="002125B9" w:rsidRPr="006D1E17">
        <w:rPr>
          <w:sz w:val="28"/>
          <w:szCs w:val="28"/>
        </w:rPr>
        <w:t>36</w:t>
      </w:r>
      <w:r w:rsidRPr="006D1E17">
        <w:rPr>
          <w:sz w:val="28"/>
          <w:szCs w:val="28"/>
        </w:rPr>
        <w:t xml:space="preserve"> часов.</w:t>
      </w:r>
    </w:p>
    <w:p w:rsidR="00117047" w:rsidRPr="006D1E17" w:rsidRDefault="005529EC">
      <w:pPr>
        <w:pStyle w:val="1"/>
        <w:shd w:val="clear" w:color="auto" w:fill="auto"/>
        <w:ind w:firstLine="720"/>
        <w:jc w:val="both"/>
        <w:rPr>
          <w:sz w:val="28"/>
          <w:szCs w:val="28"/>
        </w:rPr>
      </w:pPr>
      <w:r w:rsidRPr="006D1E17">
        <w:rPr>
          <w:sz w:val="28"/>
          <w:szCs w:val="28"/>
        </w:rPr>
        <w:t xml:space="preserve">Дисциплина «Физическая культура» должна способствовать формированию физической культуры выпускника и способности направленного использования средств физической культуры и спорта для сохранения и укрепления здоровья, психофизической подготовки к профессиональной деятельности, предупреждению профессиональных заболеваний. Дисциплина «Физическая культура» в объеме </w:t>
      </w:r>
      <w:r w:rsidR="003C79A7" w:rsidRPr="006D1E17">
        <w:rPr>
          <w:sz w:val="28"/>
          <w:szCs w:val="28"/>
        </w:rPr>
        <w:t>108</w:t>
      </w:r>
      <w:r w:rsidRPr="006D1E17">
        <w:rPr>
          <w:sz w:val="28"/>
          <w:szCs w:val="28"/>
        </w:rPr>
        <w:t xml:space="preserve"> часов предусматривает обязательные аудиторные занятия. Самостоятельная работа в учебном плане не отражается, но осуществляется за счет различных форм внеаудиторных занятий обучающихся в спортивных клубах, секциях и т.п. Для обучающихся инвалидов и лиц с ограниченными возможностями здоровья устанавливается особый порядок освоения дисциплины «Физическая культура» с учетом состояния их здоровья.</w:t>
      </w:r>
    </w:p>
    <w:p w:rsidR="00117047" w:rsidRPr="006D1E17" w:rsidRDefault="005529EC">
      <w:pPr>
        <w:pStyle w:val="1"/>
        <w:shd w:val="clear" w:color="auto" w:fill="auto"/>
        <w:ind w:firstLine="720"/>
        <w:jc w:val="both"/>
        <w:rPr>
          <w:sz w:val="28"/>
          <w:szCs w:val="28"/>
        </w:rPr>
      </w:pPr>
      <w:r w:rsidRPr="006D1E17">
        <w:rPr>
          <w:sz w:val="28"/>
          <w:szCs w:val="28"/>
        </w:rPr>
        <w:t>Обязательная часть общепрофессионального цикла образовательной программы предусматривает изучение следующих дисциплин: «Анатомия и физиология человека», «Основы латинского языка с медицинской терминологией», «Основы патологии», «Основы микробиологии и иммунологии», «Генетика с основами медицинской генетики», «Фармакология», «Информационные технологии в профессиональной деятельности».</w:t>
      </w:r>
    </w:p>
    <w:p w:rsidR="00117047" w:rsidRPr="006D1E17" w:rsidRDefault="005529EC">
      <w:pPr>
        <w:pStyle w:val="1"/>
        <w:shd w:val="clear" w:color="auto" w:fill="auto"/>
        <w:ind w:firstLine="720"/>
        <w:jc w:val="both"/>
        <w:rPr>
          <w:sz w:val="28"/>
          <w:szCs w:val="28"/>
        </w:rPr>
      </w:pPr>
      <w:r w:rsidRPr="006D1E17">
        <w:rPr>
          <w:sz w:val="28"/>
          <w:szCs w:val="28"/>
        </w:rPr>
        <w:t>Профессиональный цикл образовательной программы включает профессиональные модули, которые формируются в соответствии с видами деятельности. В состав профессионального модуля входит один или несколько междисциплинарных курсов. При освоении обучающимися профессиональных модулей проводятся учебная и (или) производственная практика.</w:t>
      </w:r>
    </w:p>
    <w:p w:rsidR="00117047" w:rsidRPr="006D1E17" w:rsidRDefault="005529EC">
      <w:pPr>
        <w:pStyle w:val="1"/>
        <w:shd w:val="clear" w:color="auto" w:fill="auto"/>
        <w:ind w:firstLine="720"/>
        <w:jc w:val="both"/>
        <w:rPr>
          <w:sz w:val="28"/>
          <w:szCs w:val="28"/>
        </w:rPr>
      </w:pPr>
      <w:r w:rsidRPr="006D1E17">
        <w:rPr>
          <w:sz w:val="28"/>
          <w:szCs w:val="28"/>
        </w:rPr>
        <w:t>При формировании учебного плана учтены следующие нормативы:</w:t>
      </w:r>
    </w:p>
    <w:p w:rsidR="00117047" w:rsidRPr="006D1E17" w:rsidRDefault="005529EC">
      <w:pPr>
        <w:pStyle w:val="1"/>
        <w:numPr>
          <w:ilvl w:val="0"/>
          <w:numId w:val="3"/>
        </w:numPr>
        <w:shd w:val="clear" w:color="auto" w:fill="auto"/>
        <w:tabs>
          <w:tab w:val="left" w:pos="287"/>
        </w:tabs>
        <w:ind w:left="300" w:hanging="300"/>
        <w:jc w:val="both"/>
        <w:rPr>
          <w:sz w:val="28"/>
          <w:szCs w:val="28"/>
        </w:rPr>
      </w:pPr>
      <w:r w:rsidRPr="006D1E17">
        <w:rPr>
          <w:sz w:val="28"/>
          <w:szCs w:val="28"/>
        </w:rPr>
        <w:t>обязательная учебная нагрузка обучающихся при освоении ППССЗ включает обязательную аудиторную нагрузку, все виды практики в составе модулей, промежуточную аттестацию, самостоятельную внеаудиторную работу обучающегося;</w:t>
      </w:r>
    </w:p>
    <w:p w:rsidR="00117047" w:rsidRPr="006D1E17" w:rsidRDefault="005529EC">
      <w:pPr>
        <w:pStyle w:val="1"/>
        <w:numPr>
          <w:ilvl w:val="0"/>
          <w:numId w:val="3"/>
        </w:numPr>
        <w:shd w:val="clear" w:color="auto" w:fill="auto"/>
        <w:tabs>
          <w:tab w:val="left" w:pos="287"/>
        </w:tabs>
        <w:ind w:left="300" w:hanging="300"/>
        <w:jc w:val="both"/>
        <w:rPr>
          <w:sz w:val="28"/>
          <w:szCs w:val="28"/>
        </w:rPr>
      </w:pPr>
      <w:r w:rsidRPr="006D1E17">
        <w:rPr>
          <w:sz w:val="28"/>
          <w:szCs w:val="28"/>
        </w:rPr>
        <w:t>объем обязательной аудиторной учебной нагрузки обучающихся при освоении ППССЗ составляет не более 36 академических часов в неделю;</w:t>
      </w:r>
    </w:p>
    <w:p w:rsidR="00117047" w:rsidRPr="006D1E17" w:rsidRDefault="005529EC">
      <w:pPr>
        <w:pStyle w:val="1"/>
        <w:numPr>
          <w:ilvl w:val="0"/>
          <w:numId w:val="3"/>
        </w:numPr>
        <w:shd w:val="clear" w:color="auto" w:fill="auto"/>
        <w:tabs>
          <w:tab w:val="left" w:pos="287"/>
        </w:tabs>
        <w:ind w:left="300" w:hanging="300"/>
        <w:jc w:val="both"/>
        <w:rPr>
          <w:sz w:val="28"/>
          <w:szCs w:val="28"/>
        </w:rPr>
      </w:pPr>
      <w:r w:rsidRPr="006D1E17">
        <w:rPr>
          <w:sz w:val="28"/>
          <w:szCs w:val="28"/>
        </w:rPr>
        <w:t xml:space="preserve">производственная практика (преддипломная) является обязательной для всех обучающихся, осваивающих ППССЗ, она проводится перед итоговой аттестацией и </w:t>
      </w:r>
      <w:r w:rsidRPr="006D1E17">
        <w:rPr>
          <w:sz w:val="28"/>
          <w:szCs w:val="28"/>
        </w:rPr>
        <w:lastRenderedPageBreak/>
        <w:t>реализуется по профилю специальности.</w:t>
      </w:r>
    </w:p>
    <w:p w:rsidR="00117047" w:rsidRPr="006D1E17" w:rsidRDefault="005529EC">
      <w:pPr>
        <w:pStyle w:val="1"/>
        <w:shd w:val="clear" w:color="auto" w:fill="auto"/>
        <w:ind w:firstLine="720"/>
        <w:jc w:val="both"/>
        <w:rPr>
          <w:sz w:val="28"/>
          <w:szCs w:val="28"/>
        </w:rPr>
      </w:pPr>
      <w:r w:rsidRPr="006D1E17">
        <w:rPr>
          <w:sz w:val="28"/>
          <w:szCs w:val="28"/>
        </w:rPr>
        <w:t>При формировании учебного плана часы обязательной учебной нагрузки, включая инвариантную и вариативную части ППССЗ, использованы в полном объеме.</w:t>
      </w:r>
    </w:p>
    <w:p w:rsidR="00117047" w:rsidRPr="006D1E17" w:rsidRDefault="005529EC">
      <w:pPr>
        <w:pStyle w:val="1"/>
        <w:shd w:val="clear" w:color="auto" w:fill="auto"/>
        <w:ind w:firstLine="720"/>
        <w:jc w:val="both"/>
        <w:rPr>
          <w:sz w:val="28"/>
          <w:szCs w:val="28"/>
        </w:rPr>
      </w:pPr>
      <w:r w:rsidRPr="006D1E17">
        <w:rPr>
          <w:sz w:val="28"/>
          <w:szCs w:val="28"/>
        </w:rPr>
        <w:t>Необходимость реализации дополнительных к обязательным дисциплинам, новых дисциплин или увеличения объема времени, отведенного на дисциплины и модули обязательной части, обоснованы в пояснительной записке к учебному плану. Увеличение объема времени, отведенного на дисциплины и профессиональные модули обязательной части, обосновано дополнительными к обязательным требованиям к практическому опыту, умениям и знаниям обучающегося.</w:t>
      </w:r>
    </w:p>
    <w:p w:rsidR="00117047" w:rsidRPr="006D1E17" w:rsidRDefault="005529EC">
      <w:pPr>
        <w:pStyle w:val="1"/>
        <w:shd w:val="clear" w:color="auto" w:fill="auto"/>
        <w:ind w:firstLine="720"/>
        <w:jc w:val="both"/>
        <w:rPr>
          <w:sz w:val="28"/>
          <w:szCs w:val="28"/>
        </w:rPr>
      </w:pPr>
      <w:r w:rsidRPr="006D1E17">
        <w:rPr>
          <w:sz w:val="28"/>
          <w:szCs w:val="28"/>
        </w:rPr>
        <w:t>Практическая подготовка при реализации ППССЗ направлена на совершенствование модели практико-ориентированного обучения, усиление роли работодателей при подготовке специалистов среднего звена по специальности 34.02.01 Сестринское дело (очная форма) путем моделирования условий, непосредственно связанных с будущей профессиональной деятельностью, а также обеспечение условий для получения обучающимися практического опыта и компетенций, соответствующих требованиям, предъявляемым ФГОС и работодателями к квалификации специалистов.</w:t>
      </w:r>
    </w:p>
    <w:p w:rsidR="00117047" w:rsidRPr="006D1E17" w:rsidRDefault="005529EC">
      <w:pPr>
        <w:pStyle w:val="1"/>
        <w:shd w:val="clear" w:color="auto" w:fill="auto"/>
        <w:ind w:firstLine="720"/>
        <w:jc w:val="both"/>
        <w:rPr>
          <w:sz w:val="28"/>
          <w:szCs w:val="28"/>
        </w:rPr>
      </w:pPr>
      <w:r w:rsidRPr="006D1E17">
        <w:rPr>
          <w:sz w:val="28"/>
          <w:szCs w:val="28"/>
        </w:rPr>
        <w:t>Образовательная деятельность в форме практической подготовки:</w:t>
      </w:r>
    </w:p>
    <w:p w:rsidR="00117047" w:rsidRPr="006D1E17" w:rsidRDefault="005529EC">
      <w:pPr>
        <w:pStyle w:val="1"/>
        <w:numPr>
          <w:ilvl w:val="0"/>
          <w:numId w:val="3"/>
        </w:numPr>
        <w:shd w:val="clear" w:color="auto" w:fill="auto"/>
        <w:tabs>
          <w:tab w:val="left" w:pos="287"/>
        </w:tabs>
        <w:ind w:left="300" w:hanging="300"/>
        <w:jc w:val="both"/>
        <w:rPr>
          <w:sz w:val="28"/>
          <w:szCs w:val="28"/>
        </w:rPr>
      </w:pPr>
      <w:r w:rsidRPr="006D1E17">
        <w:rPr>
          <w:sz w:val="28"/>
          <w:szCs w:val="28"/>
        </w:rPr>
        <w:t>реализуется при проведении практических занятий, выполнении курсового проекта (работы), всех видов практики и иных видов учебной деятельности;</w:t>
      </w:r>
    </w:p>
    <w:p w:rsidR="00117047" w:rsidRPr="006D1E17" w:rsidRDefault="005529EC">
      <w:pPr>
        <w:pStyle w:val="1"/>
        <w:numPr>
          <w:ilvl w:val="0"/>
          <w:numId w:val="3"/>
        </w:numPr>
        <w:shd w:val="clear" w:color="auto" w:fill="auto"/>
        <w:tabs>
          <w:tab w:val="left" w:pos="287"/>
        </w:tabs>
        <w:ind w:left="300" w:hanging="300"/>
        <w:jc w:val="both"/>
        <w:rPr>
          <w:sz w:val="28"/>
          <w:szCs w:val="28"/>
        </w:rPr>
      </w:pPr>
      <w:r w:rsidRPr="006D1E17">
        <w:rPr>
          <w:sz w:val="28"/>
          <w:szCs w:val="28"/>
        </w:rPr>
        <w:t>предусматривает демонстрацию практических навыков, выполнение, моделирование обучающимися определенных видов работ для решения практических задач, связанных с будущей профессиональной деятельностью в условиях, приближенных к реальным производственным;</w:t>
      </w:r>
    </w:p>
    <w:p w:rsidR="00117047" w:rsidRPr="006D1E17" w:rsidRDefault="005529EC">
      <w:pPr>
        <w:pStyle w:val="1"/>
        <w:shd w:val="clear" w:color="auto" w:fill="auto"/>
        <w:ind w:left="300" w:hanging="300"/>
        <w:jc w:val="both"/>
        <w:rPr>
          <w:sz w:val="28"/>
          <w:szCs w:val="28"/>
        </w:rPr>
      </w:pPr>
      <w:r w:rsidRPr="006D1E17">
        <w:rPr>
          <w:rFonts w:eastAsia="Arial"/>
          <w:sz w:val="28"/>
          <w:szCs w:val="28"/>
        </w:rPr>
        <w:t xml:space="preserve">- </w:t>
      </w:r>
      <w:r w:rsidRPr="006D1E17">
        <w:rPr>
          <w:sz w:val="28"/>
          <w:szCs w:val="28"/>
        </w:rPr>
        <w:t>может включать в себя отдельные лекции, семинары, мастер-классы,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117047" w:rsidRPr="006D1E17" w:rsidRDefault="005529EC">
      <w:pPr>
        <w:pStyle w:val="1"/>
        <w:shd w:val="clear" w:color="auto" w:fill="auto"/>
        <w:ind w:firstLine="720"/>
        <w:jc w:val="both"/>
        <w:rPr>
          <w:sz w:val="28"/>
          <w:szCs w:val="28"/>
        </w:rPr>
      </w:pPr>
      <w:r w:rsidRPr="006D1E17">
        <w:rPr>
          <w:sz w:val="28"/>
          <w:szCs w:val="28"/>
        </w:rPr>
        <w:t>Образовательная деятельность в форме практической подготовки организуется на протяжении всего обучения, охватывая дисциплины, профессиональные модули, все виды практики, предусмотренные учебным планом ППССЗ.</w:t>
      </w:r>
    </w:p>
    <w:p w:rsidR="00117047" w:rsidRPr="006D1E17" w:rsidRDefault="005529EC">
      <w:pPr>
        <w:pStyle w:val="1"/>
        <w:shd w:val="clear" w:color="auto" w:fill="auto"/>
        <w:ind w:firstLine="720"/>
        <w:jc w:val="both"/>
        <w:rPr>
          <w:sz w:val="28"/>
          <w:szCs w:val="28"/>
        </w:rPr>
      </w:pPr>
      <w:r w:rsidRPr="006D1E17">
        <w:rPr>
          <w:sz w:val="28"/>
          <w:szCs w:val="28"/>
        </w:rPr>
        <w:t>Практическая подготовка в форме практических занятий организуется в учебных аудиториях, учебных базах практики (Центр освоения практических умений для отработки навыков оказания медицинской помощи) и иных структурных подразделениях Университета, а также в специально оборудованных помещениях (рабочих местах) медицинских организаций на основании договора о практической подготовке обучающихся, заключаемого между Университетом и организацией, осуществляющей медицинскую деятельность по ППССЗ по специальности 34.02.01 Сестринское дело (очная форма).</w:t>
      </w:r>
    </w:p>
    <w:p w:rsidR="00117047" w:rsidRPr="006D1E17" w:rsidRDefault="005529EC">
      <w:pPr>
        <w:pStyle w:val="1"/>
        <w:shd w:val="clear" w:color="auto" w:fill="auto"/>
        <w:ind w:firstLine="720"/>
        <w:jc w:val="both"/>
        <w:rPr>
          <w:sz w:val="28"/>
          <w:szCs w:val="28"/>
        </w:rPr>
      </w:pPr>
      <w:r w:rsidRPr="006D1E17">
        <w:rPr>
          <w:sz w:val="28"/>
          <w:szCs w:val="28"/>
        </w:rPr>
        <w:t xml:space="preserve">Учебная и (или) производственная практики проводятся в каждом профессиональном модуле и являются его составной частью. Виды работ, осваиваемые на учебной и производственной практиках приведены в программах профессиональных модулей. Задания на учебную и производственную практики, порядок их проведения, формы документации приведены в программах практик. </w:t>
      </w:r>
      <w:r w:rsidRPr="006D1E17">
        <w:rPr>
          <w:sz w:val="28"/>
          <w:szCs w:val="28"/>
        </w:rPr>
        <w:lastRenderedPageBreak/>
        <w:t>Учебная практика может организовываться как в Центре освоения практических умений для отработки навыков оказания медицинской помощи, так и на клинических базах, соответствующих профилю учебной практики. Производственная практика (в том числе преддипломная) проводятся в медицинских организациях, согласно реестру договоров на практическую подготовку.</w:t>
      </w:r>
    </w:p>
    <w:p w:rsidR="00117047" w:rsidRPr="006D1E17" w:rsidRDefault="005529EC">
      <w:pPr>
        <w:pStyle w:val="1"/>
        <w:shd w:val="clear" w:color="auto" w:fill="auto"/>
        <w:ind w:firstLine="720"/>
        <w:jc w:val="both"/>
        <w:rPr>
          <w:sz w:val="28"/>
          <w:szCs w:val="28"/>
        </w:rPr>
      </w:pPr>
      <w:r w:rsidRPr="006D1E17">
        <w:rPr>
          <w:sz w:val="28"/>
          <w:szCs w:val="28"/>
        </w:rPr>
        <w:t>Учебный процесс организован в режиме шестидневной учебной недели, занятия группируются парами.</w:t>
      </w:r>
    </w:p>
    <w:p w:rsidR="00117047" w:rsidRPr="006D1E17" w:rsidRDefault="005529EC">
      <w:pPr>
        <w:pStyle w:val="1"/>
        <w:shd w:val="clear" w:color="auto" w:fill="auto"/>
        <w:spacing w:after="280"/>
        <w:ind w:firstLine="720"/>
        <w:jc w:val="both"/>
        <w:rPr>
          <w:sz w:val="28"/>
          <w:szCs w:val="28"/>
        </w:rPr>
      </w:pPr>
      <w:r w:rsidRPr="006D1E17">
        <w:rPr>
          <w:sz w:val="28"/>
          <w:szCs w:val="28"/>
        </w:rPr>
        <w:t xml:space="preserve">Учебный план представлен в </w:t>
      </w:r>
      <w:r w:rsidRPr="00746F3B">
        <w:rPr>
          <w:sz w:val="28"/>
          <w:szCs w:val="28"/>
        </w:rPr>
        <w:t>Приложении 1.</w:t>
      </w:r>
    </w:p>
    <w:p w:rsidR="00117047" w:rsidRPr="006D1E17" w:rsidRDefault="005529EC">
      <w:pPr>
        <w:pStyle w:val="24"/>
        <w:keepNext/>
        <w:keepLines/>
        <w:numPr>
          <w:ilvl w:val="0"/>
          <w:numId w:val="41"/>
        </w:numPr>
        <w:shd w:val="clear" w:color="auto" w:fill="auto"/>
        <w:tabs>
          <w:tab w:val="left" w:pos="1220"/>
        </w:tabs>
        <w:jc w:val="both"/>
        <w:rPr>
          <w:sz w:val="28"/>
          <w:szCs w:val="28"/>
        </w:rPr>
      </w:pPr>
      <w:bookmarkStart w:id="6" w:name="bookmark12"/>
      <w:bookmarkStart w:id="7" w:name="bookmark13"/>
      <w:r w:rsidRPr="006D1E17">
        <w:rPr>
          <w:sz w:val="28"/>
          <w:szCs w:val="28"/>
        </w:rPr>
        <w:t>Календарный учебный график</w:t>
      </w:r>
      <w:bookmarkEnd w:id="6"/>
      <w:bookmarkEnd w:id="7"/>
    </w:p>
    <w:p w:rsidR="00117047" w:rsidRPr="006D1E17" w:rsidRDefault="005529EC">
      <w:pPr>
        <w:pStyle w:val="1"/>
        <w:shd w:val="clear" w:color="auto" w:fill="auto"/>
        <w:ind w:firstLine="720"/>
        <w:jc w:val="both"/>
        <w:rPr>
          <w:sz w:val="28"/>
          <w:szCs w:val="28"/>
        </w:rPr>
      </w:pPr>
      <w:r w:rsidRPr="006D1E17">
        <w:rPr>
          <w:sz w:val="28"/>
          <w:szCs w:val="28"/>
        </w:rPr>
        <w:t>На основании учебного плана разработан календарный учебный график для каждого курса обучения специальности 34.02.01 Сестринское дело (очная форма).</w:t>
      </w:r>
    </w:p>
    <w:p w:rsidR="00117047" w:rsidRPr="006D1E17" w:rsidRDefault="005529EC">
      <w:pPr>
        <w:pStyle w:val="1"/>
        <w:shd w:val="clear" w:color="auto" w:fill="auto"/>
        <w:ind w:firstLine="720"/>
        <w:jc w:val="both"/>
        <w:rPr>
          <w:sz w:val="28"/>
          <w:szCs w:val="28"/>
        </w:rPr>
      </w:pPr>
      <w:r w:rsidRPr="006D1E17">
        <w:rPr>
          <w:sz w:val="28"/>
          <w:szCs w:val="28"/>
        </w:rPr>
        <w:t>В календарном учебном графике указывается последовательность реализации ППССЗ по специальности 34.02.01 Сестринское дело (очная форма), включая теоретическое и практическое обучение, промежуточную и итоговую аттестацию, каникулы.</w:t>
      </w:r>
    </w:p>
    <w:p w:rsidR="00117047" w:rsidRPr="006D1E17" w:rsidRDefault="005529EC">
      <w:pPr>
        <w:pStyle w:val="1"/>
        <w:shd w:val="clear" w:color="auto" w:fill="auto"/>
        <w:ind w:firstLine="720"/>
        <w:jc w:val="both"/>
        <w:rPr>
          <w:sz w:val="28"/>
          <w:szCs w:val="28"/>
        </w:rPr>
      </w:pPr>
      <w:r w:rsidRPr="006D1E17">
        <w:rPr>
          <w:sz w:val="28"/>
          <w:szCs w:val="28"/>
        </w:rPr>
        <w:t>Объем образовательной нагрузки обучающихся по ППССЗ не может превышать 36 академических часов в неделю и включает все виды работы во взаимодействии с преподавателем и внеаудиторную самостоятельную работу.</w:t>
      </w:r>
    </w:p>
    <w:p w:rsidR="00117047" w:rsidRPr="006D1E17" w:rsidRDefault="005529EC">
      <w:pPr>
        <w:pStyle w:val="1"/>
        <w:shd w:val="clear" w:color="auto" w:fill="auto"/>
        <w:ind w:firstLine="720"/>
        <w:jc w:val="both"/>
        <w:rPr>
          <w:sz w:val="28"/>
          <w:szCs w:val="28"/>
        </w:rPr>
      </w:pPr>
      <w:r w:rsidRPr="006D1E17">
        <w:rPr>
          <w:sz w:val="28"/>
          <w:szCs w:val="28"/>
        </w:rPr>
        <w:t>Для всех видов учебных занятий академический час устанавливается продолжительностью 45 минут.</w:t>
      </w:r>
    </w:p>
    <w:p w:rsidR="00117047" w:rsidRPr="006D1E17" w:rsidRDefault="005529EC">
      <w:pPr>
        <w:pStyle w:val="1"/>
        <w:shd w:val="clear" w:color="auto" w:fill="auto"/>
        <w:ind w:firstLine="720"/>
        <w:jc w:val="both"/>
        <w:rPr>
          <w:sz w:val="28"/>
          <w:szCs w:val="28"/>
        </w:rPr>
      </w:pPr>
      <w:r w:rsidRPr="006D1E17">
        <w:rPr>
          <w:sz w:val="28"/>
          <w:szCs w:val="28"/>
        </w:rPr>
        <w:t>Общая продолжительность каникул в учебном году составляет 10 недель, в том числе не менее 2-х недель в зимний период.</w:t>
      </w:r>
    </w:p>
    <w:p w:rsidR="00117047" w:rsidRPr="006D1E17" w:rsidRDefault="005529EC">
      <w:pPr>
        <w:pStyle w:val="1"/>
        <w:shd w:val="clear" w:color="auto" w:fill="auto"/>
        <w:ind w:firstLine="720"/>
        <w:jc w:val="both"/>
        <w:rPr>
          <w:sz w:val="28"/>
          <w:szCs w:val="28"/>
        </w:rPr>
      </w:pPr>
      <w:r w:rsidRPr="006D1E17">
        <w:rPr>
          <w:sz w:val="28"/>
          <w:szCs w:val="28"/>
        </w:rPr>
        <w:t>Консультации для обучающихся предусматриваются из расчета 2 часа на группу в период промежуточной аттестации перед экзаменами и проводятся в обязательной аудиторной форме.</w:t>
      </w:r>
    </w:p>
    <w:p w:rsidR="00117047" w:rsidRPr="006D1E17" w:rsidRDefault="005529EC">
      <w:pPr>
        <w:pStyle w:val="1"/>
        <w:shd w:val="clear" w:color="auto" w:fill="auto"/>
        <w:spacing w:after="280"/>
        <w:ind w:firstLine="720"/>
        <w:jc w:val="both"/>
        <w:rPr>
          <w:sz w:val="28"/>
          <w:szCs w:val="28"/>
        </w:rPr>
      </w:pPr>
      <w:r w:rsidRPr="006D1E17">
        <w:rPr>
          <w:sz w:val="28"/>
          <w:szCs w:val="28"/>
        </w:rPr>
        <w:t xml:space="preserve">Календарный учебный график представлен в </w:t>
      </w:r>
      <w:r w:rsidRPr="00746F3B">
        <w:rPr>
          <w:sz w:val="28"/>
          <w:szCs w:val="28"/>
        </w:rPr>
        <w:t>Приложении 2.</w:t>
      </w:r>
    </w:p>
    <w:p w:rsidR="00117047" w:rsidRPr="006D1E17" w:rsidRDefault="005529EC">
      <w:pPr>
        <w:pStyle w:val="24"/>
        <w:keepNext/>
        <w:keepLines/>
        <w:numPr>
          <w:ilvl w:val="0"/>
          <w:numId w:val="41"/>
        </w:numPr>
        <w:shd w:val="clear" w:color="auto" w:fill="auto"/>
        <w:tabs>
          <w:tab w:val="left" w:pos="1220"/>
        </w:tabs>
        <w:jc w:val="both"/>
        <w:rPr>
          <w:sz w:val="28"/>
          <w:szCs w:val="28"/>
        </w:rPr>
      </w:pPr>
      <w:bookmarkStart w:id="8" w:name="bookmark14"/>
      <w:bookmarkStart w:id="9" w:name="bookmark15"/>
      <w:r w:rsidRPr="006D1E17">
        <w:rPr>
          <w:sz w:val="28"/>
          <w:szCs w:val="28"/>
        </w:rPr>
        <w:t>Рабочие программы дисциплин, курсов, модулей</w:t>
      </w:r>
      <w:bookmarkEnd w:id="8"/>
      <w:bookmarkEnd w:id="9"/>
    </w:p>
    <w:p w:rsidR="00117047" w:rsidRPr="006D1E17" w:rsidRDefault="005529EC">
      <w:pPr>
        <w:pStyle w:val="1"/>
        <w:shd w:val="clear" w:color="auto" w:fill="auto"/>
        <w:ind w:firstLine="720"/>
        <w:jc w:val="both"/>
        <w:rPr>
          <w:sz w:val="28"/>
          <w:szCs w:val="28"/>
        </w:rPr>
      </w:pPr>
      <w:r w:rsidRPr="006D1E17">
        <w:rPr>
          <w:sz w:val="28"/>
          <w:szCs w:val="28"/>
        </w:rPr>
        <w:t>Рабочие программы являются структурным компонентом ППССЗ и определяют содержание, объем, порядок изучения тем дисциплин, курсов, модулей, требования к результатам их освоения: компетенциям, приобретаемому практическому опыту, знаниям и умениям.</w:t>
      </w:r>
    </w:p>
    <w:p w:rsidR="00117047" w:rsidRPr="006D1E17" w:rsidRDefault="005529EC">
      <w:pPr>
        <w:pStyle w:val="1"/>
        <w:shd w:val="clear" w:color="auto" w:fill="auto"/>
        <w:ind w:firstLine="720"/>
        <w:jc w:val="both"/>
        <w:rPr>
          <w:sz w:val="28"/>
          <w:szCs w:val="28"/>
        </w:rPr>
      </w:pPr>
      <w:r w:rsidRPr="006D1E17">
        <w:rPr>
          <w:sz w:val="28"/>
          <w:szCs w:val="28"/>
        </w:rPr>
        <w:t>Часовая нагрузка на все виды учебной деятельности прописывается в рабочей программе согласно учебному плану.</w:t>
      </w:r>
    </w:p>
    <w:p w:rsidR="00F85D63" w:rsidRPr="006D1E17" w:rsidRDefault="005529EC" w:rsidP="00F85D63">
      <w:pPr>
        <w:pStyle w:val="1"/>
        <w:shd w:val="clear" w:color="auto" w:fill="auto"/>
        <w:ind w:firstLine="720"/>
        <w:jc w:val="both"/>
        <w:rPr>
          <w:sz w:val="28"/>
          <w:szCs w:val="28"/>
        </w:rPr>
      </w:pPr>
      <w:r w:rsidRPr="006D1E17">
        <w:rPr>
          <w:sz w:val="28"/>
          <w:szCs w:val="28"/>
        </w:rPr>
        <w:t>Рабочая программа дисциплины, курса, модуля должна:</w:t>
      </w:r>
    </w:p>
    <w:p w:rsidR="00117047" w:rsidRPr="006D1E17" w:rsidRDefault="00F85D63" w:rsidP="009F7EDA">
      <w:pPr>
        <w:pStyle w:val="1"/>
        <w:shd w:val="clear" w:color="auto" w:fill="auto"/>
        <w:ind w:firstLine="720"/>
        <w:jc w:val="both"/>
        <w:rPr>
          <w:sz w:val="28"/>
          <w:szCs w:val="28"/>
        </w:rPr>
      </w:pPr>
      <w:r w:rsidRPr="006D1E17">
        <w:rPr>
          <w:sz w:val="28"/>
          <w:szCs w:val="28"/>
        </w:rPr>
        <w:t xml:space="preserve">- </w:t>
      </w:r>
      <w:r w:rsidR="005529EC" w:rsidRPr="006D1E17">
        <w:rPr>
          <w:sz w:val="28"/>
          <w:szCs w:val="28"/>
        </w:rPr>
        <w:t>соответствовать характеристике профессиональной деятельности выпускников по специальности и требованиям к результатам освоения ППССЗ, установленным ФГОС СПО по специальности 34.02.01 Сестринское дело;</w:t>
      </w:r>
    </w:p>
    <w:p w:rsidR="00117047" w:rsidRPr="006D1E17" w:rsidRDefault="005529EC">
      <w:pPr>
        <w:pStyle w:val="1"/>
        <w:numPr>
          <w:ilvl w:val="0"/>
          <w:numId w:val="3"/>
        </w:numPr>
        <w:shd w:val="clear" w:color="auto" w:fill="auto"/>
        <w:tabs>
          <w:tab w:val="left" w:pos="287"/>
        </w:tabs>
        <w:ind w:firstLine="0"/>
        <w:jc w:val="both"/>
        <w:rPr>
          <w:sz w:val="28"/>
          <w:szCs w:val="28"/>
        </w:rPr>
      </w:pPr>
      <w:r w:rsidRPr="006D1E17">
        <w:rPr>
          <w:sz w:val="28"/>
          <w:szCs w:val="28"/>
        </w:rPr>
        <w:t>соответствовать составу, содержанию и характеру междисциплинарных связей;</w:t>
      </w:r>
    </w:p>
    <w:p w:rsidR="00117047" w:rsidRPr="006D1E17" w:rsidRDefault="005529EC">
      <w:pPr>
        <w:pStyle w:val="1"/>
        <w:numPr>
          <w:ilvl w:val="0"/>
          <w:numId w:val="3"/>
        </w:numPr>
        <w:shd w:val="clear" w:color="auto" w:fill="auto"/>
        <w:tabs>
          <w:tab w:val="left" w:pos="287"/>
        </w:tabs>
        <w:ind w:firstLine="0"/>
        <w:jc w:val="both"/>
        <w:rPr>
          <w:sz w:val="28"/>
          <w:szCs w:val="28"/>
        </w:rPr>
      </w:pPr>
      <w:r w:rsidRPr="006D1E17">
        <w:rPr>
          <w:sz w:val="28"/>
          <w:szCs w:val="28"/>
        </w:rPr>
        <w:t>определять цели и задачи изучения;</w:t>
      </w:r>
    </w:p>
    <w:p w:rsidR="00117047" w:rsidRPr="006D1E17" w:rsidRDefault="005529EC">
      <w:pPr>
        <w:pStyle w:val="1"/>
        <w:numPr>
          <w:ilvl w:val="0"/>
          <w:numId w:val="3"/>
        </w:numPr>
        <w:shd w:val="clear" w:color="auto" w:fill="auto"/>
        <w:tabs>
          <w:tab w:val="left" w:pos="287"/>
        </w:tabs>
        <w:ind w:firstLine="0"/>
        <w:jc w:val="both"/>
        <w:rPr>
          <w:sz w:val="28"/>
          <w:szCs w:val="28"/>
        </w:rPr>
      </w:pPr>
      <w:r w:rsidRPr="006D1E17">
        <w:rPr>
          <w:sz w:val="28"/>
          <w:szCs w:val="28"/>
        </w:rPr>
        <w:t>раскрывать последовательность изучения разделов и тем;</w:t>
      </w:r>
    </w:p>
    <w:p w:rsidR="00117047" w:rsidRPr="006D1E17" w:rsidRDefault="005529EC">
      <w:pPr>
        <w:pStyle w:val="1"/>
        <w:numPr>
          <w:ilvl w:val="0"/>
          <w:numId w:val="3"/>
        </w:numPr>
        <w:shd w:val="clear" w:color="auto" w:fill="auto"/>
        <w:tabs>
          <w:tab w:val="left" w:pos="287"/>
        </w:tabs>
        <w:ind w:left="300" w:hanging="300"/>
        <w:jc w:val="both"/>
        <w:rPr>
          <w:sz w:val="28"/>
          <w:szCs w:val="28"/>
        </w:rPr>
      </w:pPr>
      <w:r w:rsidRPr="006D1E17">
        <w:rPr>
          <w:sz w:val="28"/>
          <w:szCs w:val="28"/>
        </w:rPr>
        <w:t>определять структуру и содержание учебной нагрузки обучающегося по видам работ в ходе изучения данной дисциплины, курса, модуля;</w:t>
      </w:r>
    </w:p>
    <w:p w:rsidR="00117047" w:rsidRPr="006D1E17" w:rsidRDefault="005529EC">
      <w:pPr>
        <w:pStyle w:val="1"/>
        <w:numPr>
          <w:ilvl w:val="0"/>
          <w:numId w:val="3"/>
        </w:numPr>
        <w:shd w:val="clear" w:color="auto" w:fill="auto"/>
        <w:tabs>
          <w:tab w:val="left" w:pos="287"/>
        </w:tabs>
        <w:ind w:left="300" w:hanging="300"/>
        <w:jc w:val="both"/>
        <w:rPr>
          <w:sz w:val="28"/>
          <w:szCs w:val="28"/>
        </w:rPr>
      </w:pPr>
      <w:r w:rsidRPr="006D1E17">
        <w:rPr>
          <w:sz w:val="28"/>
          <w:szCs w:val="28"/>
        </w:rPr>
        <w:lastRenderedPageBreak/>
        <w:t>соответствовать современному состоянию, тенденциям и перспективам развития науки и практики по направлению дисциплины, курса, модуля.</w:t>
      </w:r>
    </w:p>
    <w:p w:rsidR="00117047" w:rsidRPr="006D1E17" w:rsidRDefault="005529EC">
      <w:pPr>
        <w:pStyle w:val="1"/>
        <w:shd w:val="clear" w:color="auto" w:fill="auto"/>
        <w:ind w:firstLine="720"/>
        <w:jc w:val="both"/>
        <w:rPr>
          <w:sz w:val="28"/>
          <w:szCs w:val="28"/>
        </w:rPr>
      </w:pPr>
      <w:r w:rsidRPr="006D1E17">
        <w:rPr>
          <w:sz w:val="28"/>
          <w:szCs w:val="28"/>
        </w:rPr>
        <w:t>Рабочие программы дисциплин разрабатываются по социально-гуманитарному и общепрофессиональному циклу.</w:t>
      </w:r>
    </w:p>
    <w:p w:rsidR="00117047" w:rsidRPr="006D1E17" w:rsidRDefault="005529EC">
      <w:pPr>
        <w:pStyle w:val="1"/>
        <w:shd w:val="clear" w:color="auto" w:fill="auto"/>
        <w:ind w:firstLine="720"/>
        <w:jc w:val="both"/>
        <w:rPr>
          <w:sz w:val="28"/>
          <w:szCs w:val="28"/>
        </w:rPr>
      </w:pPr>
      <w:r w:rsidRPr="006D1E17">
        <w:rPr>
          <w:sz w:val="28"/>
          <w:szCs w:val="28"/>
        </w:rPr>
        <w:t>Рабочие программы междисциплинарных курсов являются неотъемлемой частью рабочей программы профессионального модуля.</w:t>
      </w:r>
    </w:p>
    <w:p w:rsidR="00117047" w:rsidRPr="006D1E17" w:rsidRDefault="005529EC">
      <w:pPr>
        <w:pStyle w:val="1"/>
        <w:shd w:val="clear" w:color="auto" w:fill="auto"/>
        <w:ind w:firstLine="720"/>
        <w:jc w:val="both"/>
        <w:rPr>
          <w:sz w:val="28"/>
          <w:szCs w:val="28"/>
        </w:rPr>
      </w:pPr>
      <w:r w:rsidRPr="006D1E17">
        <w:rPr>
          <w:sz w:val="28"/>
          <w:szCs w:val="28"/>
        </w:rPr>
        <w:t>В рабочей программе конкретизируется содержание учебного материала лекций, практических занятий, содержание самостоятельной внеаудиторной работы, виды и формы текущего контроля учебных достижений и промежуточной аттестации обучающихся, рекомендуемые источники - печатные и электронные издания и др.</w:t>
      </w:r>
    </w:p>
    <w:p w:rsidR="00117047" w:rsidRPr="006D1E17" w:rsidRDefault="005529EC">
      <w:pPr>
        <w:pStyle w:val="1"/>
        <w:shd w:val="clear" w:color="auto" w:fill="auto"/>
        <w:ind w:firstLine="720"/>
        <w:jc w:val="both"/>
        <w:rPr>
          <w:sz w:val="28"/>
          <w:szCs w:val="28"/>
        </w:rPr>
      </w:pPr>
      <w:r w:rsidRPr="006D1E17">
        <w:rPr>
          <w:sz w:val="28"/>
          <w:szCs w:val="28"/>
        </w:rPr>
        <w:t>В целях реализации компетентностного подхода в образовательном процессе используются активные и интерактивные формы проведения занятий (компьютерные симуляции, деловые и ролевые игры, разборы конкретных клинических ситуаций, психологические и иные тренинги, групповые дискуссии и пр.) в сочетании с внеаудиторной работой для формирования и развития общих и профессиональных компетенций обучающихся.</w:t>
      </w:r>
    </w:p>
    <w:p w:rsidR="00117047" w:rsidRPr="006D1E17" w:rsidRDefault="005529EC">
      <w:pPr>
        <w:pStyle w:val="1"/>
        <w:shd w:val="clear" w:color="auto" w:fill="auto"/>
        <w:ind w:firstLine="720"/>
        <w:jc w:val="both"/>
        <w:rPr>
          <w:sz w:val="28"/>
          <w:szCs w:val="28"/>
        </w:rPr>
      </w:pPr>
      <w:r w:rsidRPr="006D1E17">
        <w:rPr>
          <w:sz w:val="28"/>
          <w:szCs w:val="28"/>
        </w:rPr>
        <w:t>Технология организации внеаудиторной самостоятельной работы обучающихся включает использование информационных и материально-технических ресурсов Университета: библиотеку с читальным залом, укомплектованную в соответствии с существующими нормами; учебно</w:t>
      </w:r>
      <w:r w:rsidRPr="006D1E17">
        <w:rPr>
          <w:sz w:val="28"/>
          <w:szCs w:val="28"/>
        </w:rPr>
        <w:softHyphen/>
        <w:t>методическую базу учебных кабинетов; помещения для самостоятельной работы обучающихся, оснащенные компьютерной техникой с возможностью подключения к сети «Интернет» и доступом в электронную образовательную среду вуза (далее - ЭОС); учебную и учебно-методическую литературу, и иные материалы.</w:t>
      </w:r>
    </w:p>
    <w:p w:rsidR="00117047" w:rsidRPr="006D1E17" w:rsidRDefault="005529EC">
      <w:pPr>
        <w:pStyle w:val="1"/>
        <w:shd w:val="clear" w:color="auto" w:fill="auto"/>
        <w:ind w:firstLine="720"/>
        <w:jc w:val="both"/>
        <w:rPr>
          <w:sz w:val="28"/>
          <w:szCs w:val="28"/>
        </w:rPr>
      </w:pPr>
      <w:r w:rsidRPr="006D1E17">
        <w:rPr>
          <w:sz w:val="28"/>
          <w:szCs w:val="28"/>
        </w:rPr>
        <w:t>Формы внеаудиторной самостоятельной работы, обучающихся определяются преподавателем при разработке рабочей программы дисциплины, курса, модуля. Результаты самостоятельной работы контролируются преподавателем.</w:t>
      </w:r>
    </w:p>
    <w:p w:rsidR="00117047" w:rsidRPr="006D1E17" w:rsidRDefault="005529EC">
      <w:pPr>
        <w:pStyle w:val="1"/>
        <w:shd w:val="clear" w:color="auto" w:fill="auto"/>
        <w:ind w:firstLine="720"/>
        <w:jc w:val="both"/>
        <w:rPr>
          <w:sz w:val="28"/>
          <w:szCs w:val="28"/>
        </w:rPr>
      </w:pPr>
      <w:r w:rsidRPr="006D1E17">
        <w:rPr>
          <w:sz w:val="28"/>
          <w:szCs w:val="28"/>
        </w:rPr>
        <w:t>Рабочие программы разрабатываются преподавателями вуза, проходят внутреннее и внешнее рецензирование, утверждаются проректором по учебно-методической работе, размещаются на сайте Университета, и являются общедоступными.</w:t>
      </w:r>
    </w:p>
    <w:p w:rsidR="00117047" w:rsidRPr="006D1E17" w:rsidRDefault="005529EC">
      <w:pPr>
        <w:pStyle w:val="1"/>
        <w:shd w:val="clear" w:color="auto" w:fill="auto"/>
        <w:spacing w:after="260"/>
        <w:ind w:firstLine="720"/>
        <w:jc w:val="both"/>
        <w:rPr>
          <w:sz w:val="28"/>
          <w:szCs w:val="28"/>
        </w:rPr>
      </w:pPr>
      <w:r w:rsidRPr="006D1E17">
        <w:rPr>
          <w:sz w:val="28"/>
          <w:szCs w:val="28"/>
        </w:rPr>
        <w:t xml:space="preserve">Рабочие программы дисциплин, модулей представлены в </w:t>
      </w:r>
      <w:r w:rsidRPr="00746F3B">
        <w:rPr>
          <w:sz w:val="28"/>
          <w:szCs w:val="28"/>
        </w:rPr>
        <w:t>Приложении 3.</w:t>
      </w:r>
    </w:p>
    <w:p w:rsidR="00117047" w:rsidRPr="006D1E17" w:rsidRDefault="005529EC">
      <w:pPr>
        <w:pStyle w:val="24"/>
        <w:keepNext/>
        <w:keepLines/>
        <w:numPr>
          <w:ilvl w:val="0"/>
          <w:numId w:val="41"/>
        </w:numPr>
        <w:shd w:val="clear" w:color="auto" w:fill="auto"/>
        <w:tabs>
          <w:tab w:val="left" w:pos="1220"/>
        </w:tabs>
        <w:jc w:val="both"/>
        <w:rPr>
          <w:sz w:val="28"/>
          <w:szCs w:val="28"/>
        </w:rPr>
      </w:pPr>
      <w:bookmarkStart w:id="10" w:name="bookmark16"/>
      <w:bookmarkStart w:id="11" w:name="bookmark17"/>
      <w:r w:rsidRPr="006D1E17">
        <w:rPr>
          <w:sz w:val="28"/>
          <w:szCs w:val="28"/>
        </w:rPr>
        <w:t>Рабочие программы практик</w:t>
      </w:r>
      <w:bookmarkEnd w:id="10"/>
      <w:bookmarkEnd w:id="11"/>
    </w:p>
    <w:p w:rsidR="00117047" w:rsidRPr="006D1E17" w:rsidRDefault="005529EC">
      <w:pPr>
        <w:pStyle w:val="1"/>
        <w:shd w:val="clear" w:color="auto" w:fill="auto"/>
        <w:ind w:firstLine="720"/>
        <w:jc w:val="both"/>
        <w:rPr>
          <w:sz w:val="28"/>
          <w:szCs w:val="28"/>
        </w:rPr>
      </w:pPr>
      <w:r w:rsidRPr="006D1E17">
        <w:rPr>
          <w:sz w:val="28"/>
          <w:szCs w:val="28"/>
        </w:rPr>
        <w:t>Практика является обязательным разделом ППССЗ. Она представляет собой вид учебной деятельности, направленной на формирование, закрепление, развитие практического опыта и профессиональных компетенций в процессе выполнения определенных видов работ, связанных с будущей профессиональной деятельностью.</w:t>
      </w:r>
    </w:p>
    <w:p w:rsidR="00117047" w:rsidRPr="006D1E17" w:rsidRDefault="005529EC">
      <w:pPr>
        <w:pStyle w:val="1"/>
        <w:shd w:val="clear" w:color="auto" w:fill="auto"/>
        <w:ind w:firstLine="720"/>
        <w:jc w:val="both"/>
        <w:rPr>
          <w:sz w:val="28"/>
          <w:szCs w:val="28"/>
        </w:rPr>
      </w:pPr>
      <w:r w:rsidRPr="006D1E17">
        <w:rPr>
          <w:sz w:val="28"/>
          <w:szCs w:val="28"/>
        </w:rPr>
        <w:t>При реализации ППССЗ предусматриваются следующие виды практик: учебная и производственная. Производственная практика делится на производственные практики по профилю специальности и производственную практику (преддипломную).</w:t>
      </w:r>
    </w:p>
    <w:p w:rsidR="00117047" w:rsidRPr="006D1E17" w:rsidRDefault="005529EC">
      <w:pPr>
        <w:pStyle w:val="1"/>
        <w:shd w:val="clear" w:color="auto" w:fill="auto"/>
        <w:ind w:firstLine="720"/>
        <w:jc w:val="both"/>
        <w:rPr>
          <w:sz w:val="28"/>
          <w:szCs w:val="28"/>
        </w:rPr>
      </w:pPr>
      <w:r w:rsidRPr="006D1E17">
        <w:rPr>
          <w:sz w:val="28"/>
          <w:szCs w:val="28"/>
        </w:rPr>
        <w:t>Цели и задачи практик, формы отчетности определены рабочими программами практик.</w:t>
      </w:r>
    </w:p>
    <w:p w:rsidR="00117047" w:rsidRPr="006D1E17" w:rsidRDefault="005529EC">
      <w:pPr>
        <w:pStyle w:val="1"/>
        <w:shd w:val="clear" w:color="auto" w:fill="auto"/>
        <w:ind w:firstLine="720"/>
        <w:jc w:val="both"/>
        <w:rPr>
          <w:sz w:val="28"/>
          <w:szCs w:val="28"/>
        </w:rPr>
      </w:pPr>
      <w:r w:rsidRPr="006D1E17">
        <w:rPr>
          <w:sz w:val="28"/>
          <w:szCs w:val="28"/>
        </w:rPr>
        <w:lastRenderedPageBreak/>
        <w:t>Учебная практика и производственная практика (по профилю специальности) проводятся при освоении обучающимися профессиональных компетенций в рамках профессиональных модулей и могут реализовываться как концентрированно в несколько периодов, так и рассредоточено, чередуясь с занятиями в рамках профессиональных модулей. Производственная практика проводится в организациях, осуществляющих медицинскую деятельность различного профиля, в соответствии с локальными актами Университета.</w:t>
      </w:r>
    </w:p>
    <w:p w:rsidR="00117047" w:rsidRPr="006D1E17" w:rsidRDefault="005529EC">
      <w:pPr>
        <w:pStyle w:val="1"/>
        <w:shd w:val="clear" w:color="auto" w:fill="auto"/>
        <w:ind w:firstLine="720"/>
        <w:jc w:val="both"/>
        <w:rPr>
          <w:sz w:val="28"/>
          <w:szCs w:val="28"/>
        </w:rPr>
      </w:pPr>
      <w:r w:rsidRPr="006D1E17">
        <w:rPr>
          <w:sz w:val="28"/>
          <w:szCs w:val="28"/>
        </w:rPr>
        <w:t>Производственная практика (преддипломная) в объеме 4 недель (144 часа) проводится в последнем семестре обучения непрерывно, после освоения всех элементов учебного плана в организациях, направление деятельности которых соответствует профилю подготовки обучающихся.</w:t>
      </w:r>
    </w:p>
    <w:p w:rsidR="00117047" w:rsidRPr="006D1E17" w:rsidRDefault="005529EC">
      <w:pPr>
        <w:pStyle w:val="1"/>
        <w:shd w:val="clear" w:color="auto" w:fill="auto"/>
        <w:ind w:firstLine="720"/>
        <w:jc w:val="both"/>
        <w:rPr>
          <w:sz w:val="28"/>
          <w:szCs w:val="28"/>
        </w:rPr>
      </w:pPr>
      <w:r w:rsidRPr="006D1E17">
        <w:rPr>
          <w:sz w:val="28"/>
          <w:szCs w:val="28"/>
        </w:rPr>
        <w:t>Промежуточная аттестация по итогам производственной практики проводится на основании результатов, подтвержденных документами соответствующих медицинских организаций.</w:t>
      </w:r>
    </w:p>
    <w:p w:rsidR="00117047" w:rsidRPr="006D1E17" w:rsidRDefault="005529EC">
      <w:pPr>
        <w:pStyle w:val="1"/>
        <w:shd w:val="clear" w:color="auto" w:fill="auto"/>
        <w:ind w:firstLine="720"/>
        <w:jc w:val="both"/>
        <w:rPr>
          <w:sz w:val="28"/>
          <w:szCs w:val="28"/>
        </w:rPr>
      </w:pPr>
      <w:r w:rsidRPr="006D1E17">
        <w:rPr>
          <w:sz w:val="28"/>
          <w:szCs w:val="28"/>
        </w:rPr>
        <w:t>По всем видам практик, включенным в учебный план, проводится зачет с оценкой.</w:t>
      </w:r>
    </w:p>
    <w:p w:rsidR="00117047" w:rsidRPr="006D1E17" w:rsidRDefault="005529EC">
      <w:pPr>
        <w:pStyle w:val="1"/>
        <w:shd w:val="clear" w:color="auto" w:fill="auto"/>
        <w:ind w:firstLine="720"/>
        <w:jc w:val="both"/>
        <w:rPr>
          <w:sz w:val="28"/>
          <w:szCs w:val="28"/>
        </w:rPr>
      </w:pPr>
      <w:r w:rsidRPr="006D1E17">
        <w:rPr>
          <w:sz w:val="28"/>
          <w:szCs w:val="28"/>
        </w:rPr>
        <w:t>Для обучающихся инвалидов и лиц с ограниченными возможностями здоровья при выборе мест прохождения практики учитывается состояние здоровья и требования по доступности.</w:t>
      </w:r>
    </w:p>
    <w:p w:rsidR="00117047" w:rsidRPr="006D1E17" w:rsidRDefault="005529EC">
      <w:pPr>
        <w:pStyle w:val="1"/>
        <w:shd w:val="clear" w:color="auto" w:fill="auto"/>
        <w:spacing w:after="260"/>
        <w:ind w:firstLine="720"/>
        <w:jc w:val="both"/>
        <w:rPr>
          <w:sz w:val="28"/>
          <w:szCs w:val="28"/>
        </w:rPr>
      </w:pPr>
      <w:r w:rsidRPr="006D1E17">
        <w:rPr>
          <w:sz w:val="28"/>
          <w:szCs w:val="28"/>
        </w:rPr>
        <w:t xml:space="preserve">Рабочие программы практик представлены </w:t>
      </w:r>
      <w:r w:rsidRPr="00746F3B">
        <w:rPr>
          <w:sz w:val="28"/>
          <w:szCs w:val="28"/>
        </w:rPr>
        <w:t>в Приложении 4.</w:t>
      </w:r>
    </w:p>
    <w:p w:rsidR="00117047" w:rsidRPr="006D1E17" w:rsidRDefault="005529EC">
      <w:pPr>
        <w:pStyle w:val="24"/>
        <w:keepNext/>
        <w:keepLines/>
        <w:numPr>
          <w:ilvl w:val="0"/>
          <w:numId w:val="41"/>
        </w:numPr>
        <w:shd w:val="clear" w:color="auto" w:fill="auto"/>
        <w:tabs>
          <w:tab w:val="left" w:pos="1220"/>
        </w:tabs>
        <w:jc w:val="both"/>
        <w:rPr>
          <w:sz w:val="28"/>
          <w:szCs w:val="28"/>
        </w:rPr>
      </w:pPr>
      <w:bookmarkStart w:id="12" w:name="bookmark18"/>
      <w:bookmarkStart w:id="13" w:name="bookmark19"/>
      <w:r w:rsidRPr="006D1E17">
        <w:rPr>
          <w:sz w:val="28"/>
          <w:szCs w:val="28"/>
        </w:rPr>
        <w:t>Оценочные материалы</w:t>
      </w:r>
      <w:bookmarkEnd w:id="12"/>
      <w:bookmarkEnd w:id="13"/>
    </w:p>
    <w:p w:rsidR="00117047" w:rsidRPr="006D1E17" w:rsidRDefault="005529EC">
      <w:pPr>
        <w:pStyle w:val="1"/>
        <w:shd w:val="clear" w:color="auto" w:fill="auto"/>
        <w:ind w:firstLine="720"/>
        <w:jc w:val="both"/>
        <w:rPr>
          <w:sz w:val="28"/>
          <w:szCs w:val="28"/>
        </w:rPr>
      </w:pPr>
      <w:r w:rsidRPr="006D1E17">
        <w:rPr>
          <w:sz w:val="28"/>
          <w:szCs w:val="28"/>
        </w:rPr>
        <w:t>Для аттестации обучающихся на соответствие их персональных результатов поэтапным требованиям освоения соответствующей ППССЗ (текущий контроль успеваемости, промежуточная и итоговая аттестация) созданы оценочные материалы, позволяющие оценить умения, знания, практический опыт и освоенные компетенции.</w:t>
      </w:r>
    </w:p>
    <w:p w:rsidR="00117047" w:rsidRPr="006D1E17" w:rsidRDefault="005529EC">
      <w:pPr>
        <w:pStyle w:val="1"/>
        <w:shd w:val="clear" w:color="auto" w:fill="auto"/>
        <w:ind w:firstLine="720"/>
        <w:jc w:val="both"/>
        <w:rPr>
          <w:sz w:val="28"/>
          <w:szCs w:val="28"/>
        </w:rPr>
      </w:pPr>
      <w:r w:rsidRPr="006D1E17">
        <w:rPr>
          <w:sz w:val="28"/>
          <w:szCs w:val="28"/>
        </w:rPr>
        <w:t>Оценочные материалы для промежуточной аттестации по дисциплинам и междисциплинарным курсам в составе профессиональных модулей разрабатываются и утверждаются Университетом самостоятельно, а для промежуточной аттестации по профессиональным модулям и для итоговой аттестации - разрабатываются и утверждаются после предварительного положительного заключения работодателя.</w:t>
      </w:r>
    </w:p>
    <w:p w:rsidR="00117047" w:rsidRPr="006D1E17" w:rsidRDefault="005529EC">
      <w:pPr>
        <w:pStyle w:val="1"/>
        <w:shd w:val="clear" w:color="auto" w:fill="auto"/>
        <w:ind w:firstLine="720"/>
        <w:jc w:val="both"/>
        <w:rPr>
          <w:sz w:val="28"/>
          <w:szCs w:val="28"/>
        </w:rPr>
      </w:pPr>
      <w:r w:rsidRPr="006D1E17">
        <w:rPr>
          <w:sz w:val="28"/>
          <w:szCs w:val="28"/>
        </w:rPr>
        <w:t>Для промежуточной аттестации обучающихся по дисциплинам (междисциплинарным курсам) кроме преподавателей конкретной дисциплины (междисциплинарного курса) в качестве внешних экспертов активно привлекаются преподаватели смежных дисциплин (курсов). Для максимального приближения промежуточной аттестации обучающихся по профессиональным модулям к условиям их будущей профессиональной деятельности в качестве внештатных экспертов привлекаются работодатели.</w:t>
      </w:r>
    </w:p>
    <w:p w:rsidR="008F0274" w:rsidRPr="006D1E17" w:rsidRDefault="005529EC">
      <w:pPr>
        <w:pStyle w:val="1"/>
        <w:shd w:val="clear" w:color="auto" w:fill="auto"/>
        <w:ind w:firstLine="720"/>
        <w:jc w:val="both"/>
        <w:rPr>
          <w:sz w:val="28"/>
          <w:szCs w:val="28"/>
        </w:rPr>
      </w:pPr>
      <w:r w:rsidRPr="006D1E17">
        <w:rPr>
          <w:sz w:val="28"/>
          <w:szCs w:val="28"/>
        </w:rPr>
        <w:t xml:space="preserve">Оценка качества подготовки обучающихся и выпускников осуществляется в двух основных направлениях: </w:t>
      </w:r>
    </w:p>
    <w:p w:rsidR="008F0274" w:rsidRPr="006D1E17" w:rsidRDefault="005529EC">
      <w:pPr>
        <w:pStyle w:val="1"/>
        <w:shd w:val="clear" w:color="auto" w:fill="auto"/>
        <w:ind w:firstLine="720"/>
        <w:jc w:val="both"/>
        <w:rPr>
          <w:sz w:val="28"/>
          <w:szCs w:val="28"/>
        </w:rPr>
      </w:pPr>
      <w:r w:rsidRPr="006D1E17">
        <w:rPr>
          <w:sz w:val="28"/>
          <w:szCs w:val="28"/>
        </w:rPr>
        <w:t xml:space="preserve">1) оценка уровня освоения дисциплин (модулей); </w:t>
      </w:r>
    </w:p>
    <w:p w:rsidR="00117047" w:rsidRPr="006D1E17" w:rsidRDefault="005529EC">
      <w:pPr>
        <w:pStyle w:val="1"/>
        <w:shd w:val="clear" w:color="auto" w:fill="auto"/>
        <w:ind w:firstLine="720"/>
        <w:jc w:val="both"/>
        <w:rPr>
          <w:sz w:val="28"/>
          <w:szCs w:val="28"/>
        </w:rPr>
      </w:pPr>
      <w:r w:rsidRPr="006D1E17">
        <w:rPr>
          <w:sz w:val="28"/>
          <w:szCs w:val="28"/>
        </w:rPr>
        <w:t>2) оценка компетенций обучающихся.</w:t>
      </w:r>
    </w:p>
    <w:p w:rsidR="00117047" w:rsidRPr="006D1E17" w:rsidRDefault="005529EC">
      <w:pPr>
        <w:pStyle w:val="1"/>
        <w:shd w:val="clear" w:color="auto" w:fill="auto"/>
        <w:ind w:firstLine="720"/>
        <w:jc w:val="both"/>
        <w:rPr>
          <w:sz w:val="28"/>
          <w:szCs w:val="28"/>
        </w:rPr>
      </w:pPr>
      <w:r w:rsidRPr="006D1E17">
        <w:rPr>
          <w:sz w:val="28"/>
          <w:szCs w:val="28"/>
        </w:rPr>
        <w:t>Университет самостоятельно устанавливает систему оценок при промежуточной аттестации.</w:t>
      </w:r>
    </w:p>
    <w:p w:rsidR="00117047" w:rsidRPr="006D1E17" w:rsidRDefault="005529EC">
      <w:pPr>
        <w:pStyle w:val="1"/>
        <w:shd w:val="clear" w:color="auto" w:fill="auto"/>
        <w:spacing w:after="260"/>
        <w:ind w:firstLine="720"/>
        <w:jc w:val="both"/>
        <w:rPr>
          <w:sz w:val="28"/>
          <w:szCs w:val="28"/>
        </w:rPr>
      </w:pPr>
      <w:r w:rsidRPr="006D1E17">
        <w:rPr>
          <w:sz w:val="28"/>
          <w:szCs w:val="28"/>
        </w:rPr>
        <w:lastRenderedPageBreak/>
        <w:t>Для итоговой аттестации Университет разрабатывает программу ИА, включающую типовые задания для экзамена, описание процедур и условий проведения ИА, критерии оценки.</w:t>
      </w:r>
    </w:p>
    <w:p w:rsidR="00117047" w:rsidRPr="006D1E17" w:rsidRDefault="005529EC">
      <w:pPr>
        <w:pStyle w:val="24"/>
        <w:keepNext/>
        <w:keepLines/>
        <w:numPr>
          <w:ilvl w:val="0"/>
          <w:numId w:val="41"/>
        </w:numPr>
        <w:shd w:val="clear" w:color="auto" w:fill="auto"/>
        <w:tabs>
          <w:tab w:val="left" w:pos="1220"/>
        </w:tabs>
        <w:jc w:val="both"/>
        <w:rPr>
          <w:sz w:val="28"/>
          <w:szCs w:val="28"/>
        </w:rPr>
      </w:pPr>
      <w:bookmarkStart w:id="14" w:name="bookmark20"/>
      <w:bookmarkStart w:id="15" w:name="bookmark21"/>
      <w:r w:rsidRPr="006D1E17">
        <w:rPr>
          <w:sz w:val="28"/>
          <w:szCs w:val="28"/>
        </w:rPr>
        <w:t>Методические материалы</w:t>
      </w:r>
      <w:bookmarkEnd w:id="14"/>
      <w:bookmarkEnd w:id="15"/>
    </w:p>
    <w:p w:rsidR="00117047" w:rsidRDefault="005529EC">
      <w:pPr>
        <w:pStyle w:val="1"/>
        <w:shd w:val="clear" w:color="auto" w:fill="auto"/>
        <w:ind w:firstLine="720"/>
        <w:jc w:val="both"/>
        <w:rPr>
          <w:sz w:val="28"/>
          <w:szCs w:val="28"/>
        </w:rPr>
      </w:pPr>
      <w:r w:rsidRPr="006D1E17">
        <w:rPr>
          <w:sz w:val="28"/>
          <w:szCs w:val="28"/>
        </w:rPr>
        <w:t>Курсовой проект (работа) выполняется как вид учебной работы в рамках профессионального модуля по междисциплинарному курсу в соответствии с учебным планом. Курсовой проект (работа) представляет собой учебно-исследовательскую работу, выполненную обучающимся самостоятельно под руководством преподавателя-руководителя. Выполнение обучающимся курсового проекта (работы) осуществляется на заключительном этапе освоения междисципл</w:t>
      </w:r>
      <w:r w:rsidR="00FF1C18">
        <w:rPr>
          <w:sz w:val="28"/>
          <w:szCs w:val="28"/>
        </w:rPr>
        <w:t>инарного курса, в ходе которого</w:t>
      </w:r>
      <w:r w:rsidRPr="006D1E17">
        <w:rPr>
          <w:sz w:val="28"/>
          <w:szCs w:val="28"/>
        </w:rPr>
        <w:t>(ой) проверяются полученные знания, умения, компетенции при решении комплексных задач, связанных со сферой будущей профессиональной деятельности или видом профессиональной деятельности. Курсовой проект (работа) реализуется в пределах времени, отведенного на его (ее) выполнение в соответствии с учебным планом и рабочей программой профессионального модуля. По итогам защиты выполненного курсового проекта (работы) выставляется оценка.</w:t>
      </w:r>
    </w:p>
    <w:p w:rsidR="00BC75DB" w:rsidRPr="006D1E17" w:rsidRDefault="00BC75DB">
      <w:pPr>
        <w:pStyle w:val="1"/>
        <w:shd w:val="clear" w:color="auto" w:fill="auto"/>
        <w:ind w:firstLine="720"/>
        <w:jc w:val="both"/>
        <w:rPr>
          <w:sz w:val="28"/>
          <w:szCs w:val="28"/>
        </w:rPr>
      </w:pPr>
    </w:p>
    <w:p w:rsidR="00117047" w:rsidRPr="006D1E17" w:rsidRDefault="005529EC">
      <w:pPr>
        <w:pStyle w:val="24"/>
        <w:keepNext/>
        <w:keepLines/>
        <w:numPr>
          <w:ilvl w:val="0"/>
          <w:numId w:val="41"/>
        </w:numPr>
        <w:shd w:val="clear" w:color="auto" w:fill="auto"/>
        <w:tabs>
          <w:tab w:val="left" w:pos="1220"/>
        </w:tabs>
        <w:jc w:val="both"/>
        <w:rPr>
          <w:sz w:val="28"/>
          <w:szCs w:val="28"/>
        </w:rPr>
      </w:pPr>
      <w:bookmarkStart w:id="16" w:name="bookmark22"/>
      <w:bookmarkStart w:id="17" w:name="bookmark23"/>
      <w:r w:rsidRPr="006D1E17">
        <w:rPr>
          <w:sz w:val="28"/>
          <w:szCs w:val="28"/>
        </w:rPr>
        <w:t>Рабочая программа воспитания</w:t>
      </w:r>
      <w:bookmarkEnd w:id="16"/>
      <w:bookmarkEnd w:id="17"/>
    </w:p>
    <w:p w:rsidR="00117047" w:rsidRPr="006D1E17" w:rsidRDefault="005529EC">
      <w:pPr>
        <w:pStyle w:val="1"/>
        <w:shd w:val="clear" w:color="auto" w:fill="auto"/>
        <w:ind w:firstLine="720"/>
        <w:jc w:val="both"/>
        <w:rPr>
          <w:sz w:val="28"/>
          <w:szCs w:val="28"/>
        </w:rPr>
      </w:pPr>
      <w:r w:rsidRPr="006D1E17">
        <w:rPr>
          <w:sz w:val="28"/>
          <w:szCs w:val="28"/>
        </w:rPr>
        <w:t>Рабочая программа воспитания определяет цели и задачи воспитания обучающихся при освоении ими образовательной программы.</w:t>
      </w:r>
    </w:p>
    <w:p w:rsidR="00117047" w:rsidRPr="006D1E17" w:rsidRDefault="005529EC">
      <w:pPr>
        <w:pStyle w:val="1"/>
        <w:shd w:val="clear" w:color="auto" w:fill="auto"/>
        <w:ind w:firstLine="720"/>
        <w:jc w:val="both"/>
        <w:rPr>
          <w:sz w:val="28"/>
          <w:szCs w:val="28"/>
        </w:rPr>
      </w:pPr>
      <w:r w:rsidRPr="006D1E17">
        <w:rPr>
          <w:sz w:val="28"/>
          <w:szCs w:val="28"/>
        </w:rPr>
        <w:t>Цель рабочей программы воспитания - создание организационно-педагогических условий для формирования личностных результатов обучающихся, проявляющихся в развитии их позитивных чувств и отношений к российским гражданским (базовым, общенациональным) нормам и ценностям, закреплённым в Конституции Российской Федерации, с учетом традиций и культуры субъекта Российской Федерации, деловых качеств квалифицированных специалистов среднего звена, определенных отраслевыми требованиями.</w:t>
      </w:r>
    </w:p>
    <w:p w:rsidR="00117047" w:rsidRPr="006D1E17" w:rsidRDefault="005529EC">
      <w:pPr>
        <w:pStyle w:val="1"/>
        <w:shd w:val="clear" w:color="auto" w:fill="auto"/>
        <w:ind w:firstLine="720"/>
        <w:jc w:val="both"/>
        <w:rPr>
          <w:sz w:val="28"/>
          <w:szCs w:val="28"/>
        </w:rPr>
      </w:pPr>
      <w:r w:rsidRPr="006D1E17">
        <w:rPr>
          <w:sz w:val="28"/>
          <w:szCs w:val="28"/>
        </w:rPr>
        <w:t>Задачи:</w:t>
      </w:r>
    </w:p>
    <w:p w:rsidR="00117047" w:rsidRPr="006D1E17" w:rsidRDefault="005529EC">
      <w:pPr>
        <w:pStyle w:val="1"/>
        <w:numPr>
          <w:ilvl w:val="0"/>
          <w:numId w:val="42"/>
        </w:numPr>
        <w:shd w:val="clear" w:color="auto" w:fill="auto"/>
        <w:tabs>
          <w:tab w:val="left" w:pos="342"/>
        </w:tabs>
        <w:ind w:left="300" w:hanging="300"/>
        <w:jc w:val="both"/>
        <w:rPr>
          <w:sz w:val="28"/>
          <w:szCs w:val="28"/>
        </w:rPr>
      </w:pPr>
      <w:r w:rsidRPr="006D1E17">
        <w:rPr>
          <w:sz w:val="28"/>
          <w:szCs w:val="28"/>
        </w:rPr>
        <w:t>формирование единого воспитательного пространства, создающего равные условия для развития обучающихся;</w:t>
      </w:r>
    </w:p>
    <w:p w:rsidR="00117047" w:rsidRPr="006D1E17" w:rsidRDefault="005529EC">
      <w:pPr>
        <w:pStyle w:val="1"/>
        <w:numPr>
          <w:ilvl w:val="0"/>
          <w:numId w:val="42"/>
        </w:numPr>
        <w:shd w:val="clear" w:color="auto" w:fill="auto"/>
        <w:tabs>
          <w:tab w:val="left" w:pos="342"/>
        </w:tabs>
        <w:ind w:left="300" w:hanging="300"/>
        <w:jc w:val="both"/>
        <w:rPr>
          <w:sz w:val="28"/>
          <w:szCs w:val="28"/>
        </w:rPr>
      </w:pPr>
      <w:r w:rsidRPr="006D1E17">
        <w:rPr>
          <w:sz w:val="28"/>
          <w:szCs w:val="28"/>
        </w:rPr>
        <w:t>организация всех видов деятельности, вовлекающей обучающихся в общественно-ценностные социализирующие отношения;</w:t>
      </w:r>
    </w:p>
    <w:p w:rsidR="00117047" w:rsidRPr="006D1E17" w:rsidRDefault="005529EC">
      <w:pPr>
        <w:pStyle w:val="1"/>
        <w:numPr>
          <w:ilvl w:val="0"/>
          <w:numId w:val="42"/>
        </w:numPr>
        <w:shd w:val="clear" w:color="auto" w:fill="auto"/>
        <w:tabs>
          <w:tab w:val="left" w:pos="342"/>
        </w:tabs>
        <w:ind w:left="300" w:hanging="300"/>
        <w:jc w:val="both"/>
        <w:rPr>
          <w:sz w:val="28"/>
          <w:szCs w:val="28"/>
        </w:rPr>
      </w:pPr>
      <w:r w:rsidRPr="006D1E17">
        <w:rPr>
          <w:sz w:val="28"/>
          <w:szCs w:val="28"/>
        </w:rPr>
        <w:t>формирование у обучающихся общих ценностей, моральных и нравственных ориентиров, необходимых для устойчивого развития государства;</w:t>
      </w:r>
    </w:p>
    <w:p w:rsidR="00117047" w:rsidRPr="006D1E17" w:rsidRDefault="005529EC">
      <w:pPr>
        <w:pStyle w:val="1"/>
        <w:numPr>
          <w:ilvl w:val="0"/>
          <w:numId w:val="42"/>
        </w:numPr>
        <w:shd w:val="clear" w:color="auto" w:fill="auto"/>
        <w:tabs>
          <w:tab w:val="left" w:pos="342"/>
        </w:tabs>
        <w:ind w:firstLine="0"/>
        <w:jc w:val="both"/>
        <w:rPr>
          <w:sz w:val="28"/>
          <w:szCs w:val="28"/>
        </w:rPr>
      </w:pPr>
      <w:r w:rsidRPr="006D1E17">
        <w:rPr>
          <w:sz w:val="28"/>
          <w:szCs w:val="28"/>
        </w:rPr>
        <w:t>усиление воспитательного воздействия благодаря непрерывности процесса воспитания.</w:t>
      </w:r>
    </w:p>
    <w:p w:rsidR="00117047" w:rsidRPr="006D1E17" w:rsidRDefault="005529EC">
      <w:pPr>
        <w:pStyle w:val="1"/>
        <w:shd w:val="clear" w:color="auto" w:fill="auto"/>
        <w:spacing w:after="260"/>
        <w:ind w:firstLine="580"/>
        <w:jc w:val="both"/>
        <w:rPr>
          <w:sz w:val="28"/>
          <w:szCs w:val="28"/>
        </w:rPr>
      </w:pPr>
      <w:r w:rsidRPr="006D1E17">
        <w:rPr>
          <w:sz w:val="28"/>
          <w:szCs w:val="28"/>
        </w:rPr>
        <w:t xml:space="preserve">Рабочая программа воспитания представлена </w:t>
      </w:r>
      <w:r w:rsidRPr="00DA507C">
        <w:rPr>
          <w:sz w:val="28"/>
          <w:szCs w:val="28"/>
        </w:rPr>
        <w:t>в Приложении 7.</w:t>
      </w:r>
    </w:p>
    <w:p w:rsidR="00117047" w:rsidRPr="006D1E17" w:rsidRDefault="005529EC">
      <w:pPr>
        <w:pStyle w:val="24"/>
        <w:keepNext/>
        <w:keepLines/>
        <w:numPr>
          <w:ilvl w:val="0"/>
          <w:numId w:val="41"/>
        </w:numPr>
        <w:shd w:val="clear" w:color="auto" w:fill="auto"/>
        <w:tabs>
          <w:tab w:val="left" w:pos="1093"/>
        </w:tabs>
        <w:ind w:firstLine="580"/>
        <w:jc w:val="both"/>
        <w:rPr>
          <w:sz w:val="28"/>
          <w:szCs w:val="28"/>
        </w:rPr>
      </w:pPr>
      <w:bookmarkStart w:id="18" w:name="bookmark24"/>
      <w:bookmarkStart w:id="19" w:name="bookmark25"/>
      <w:r w:rsidRPr="006D1E17">
        <w:rPr>
          <w:sz w:val="28"/>
          <w:szCs w:val="28"/>
        </w:rPr>
        <w:t>Календарный план воспитательной работы</w:t>
      </w:r>
      <w:bookmarkEnd w:id="18"/>
      <w:bookmarkEnd w:id="19"/>
    </w:p>
    <w:p w:rsidR="00117047" w:rsidRPr="006D1E17" w:rsidRDefault="005529EC">
      <w:pPr>
        <w:pStyle w:val="1"/>
        <w:shd w:val="clear" w:color="auto" w:fill="auto"/>
        <w:spacing w:after="260"/>
        <w:ind w:firstLine="580"/>
        <w:jc w:val="both"/>
        <w:rPr>
          <w:sz w:val="28"/>
          <w:szCs w:val="28"/>
        </w:rPr>
      </w:pPr>
      <w:r w:rsidRPr="006D1E17">
        <w:rPr>
          <w:sz w:val="28"/>
          <w:szCs w:val="28"/>
        </w:rPr>
        <w:t>Организация воспитательной работы осуществляется в соответствии с календарным планом воспитательной работы. Календарный план составляется на все курсы обучения и утверждается в установленном порядке сроком на один учебный год. Календарный план воспитательной работы представлен в Приложении 8.</w:t>
      </w:r>
    </w:p>
    <w:p w:rsidR="00117047" w:rsidRPr="006D1E17" w:rsidRDefault="005529EC">
      <w:pPr>
        <w:pStyle w:val="24"/>
        <w:keepNext/>
        <w:keepLines/>
        <w:numPr>
          <w:ilvl w:val="0"/>
          <w:numId w:val="41"/>
        </w:numPr>
        <w:shd w:val="clear" w:color="auto" w:fill="auto"/>
        <w:tabs>
          <w:tab w:val="left" w:pos="1220"/>
        </w:tabs>
        <w:jc w:val="both"/>
        <w:rPr>
          <w:sz w:val="28"/>
          <w:szCs w:val="28"/>
        </w:rPr>
      </w:pPr>
      <w:bookmarkStart w:id="20" w:name="bookmark26"/>
      <w:bookmarkStart w:id="21" w:name="bookmark27"/>
      <w:r w:rsidRPr="006D1E17">
        <w:rPr>
          <w:sz w:val="28"/>
          <w:szCs w:val="28"/>
        </w:rPr>
        <w:lastRenderedPageBreak/>
        <w:t>Формы аттестации</w:t>
      </w:r>
      <w:bookmarkEnd w:id="20"/>
      <w:bookmarkEnd w:id="21"/>
    </w:p>
    <w:p w:rsidR="00117047" w:rsidRPr="006D1E17" w:rsidRDefault="005529EC">
      <w:pPr>
        <w:pStyle w:val="1"/>
        <w:shd w:val="clear" w:color="auto" w:fill="auto"/>
        <w:ind w:firstLine="720"/>
        <w:jc w:val="both"/>
        <w:rPr>
          <w:sz w:val="28"/>
          <w:szCs w:val="28"/>
        </w:rPr>
      </w:pPr>
      <w:r w:rsidRPr="006D1E17">
        <w:rPr>
          <w:sz w:val="28"/>
          <w:szCs w:val="28"/>
        </w:rPr>
        <w:t>Освоение ППССЗ сопровождается текущим контролем успеваемости, промежуточной аттестацией и завершается итоговой аттестацией обучающихся.</w:t>
      </w:r>
    </w:p>
    <w:p w:rsidR="00117047" w:rsidRPr="006D1E17" w:rsidRDefault="005529EC">
      <w:pPr>
        <w:pStyle w:val="1"/>
        <w:shd w:val="clear" w:color="auto" w:fill="auto"/>
        <w:ind w:firstLine="720"/>
        <w:jc w:val="both"/>
        <w:rPr>
          <w:sz w:val="28"/>
          <w:szCs w:val="28"/>
        </w:rPr>
      </w:pPr>
      <w:r w:rsidRPr="006D1E17">
        <w:rPr>
          <w:sz w:val="28"/>
          <w:szCs w:val="28"/>
        </w:rPr>
        <w:t>Формы, периодичность и порядок проведения текущего контроля успеваемости определяются преподавателем самостоятельно, отражаются в рабочей программе дисциплины, курса, модуля</w:t>
      </w:r>
      <w:r w:rsidR="00746F3B">
        <w:rPr>
          <w:sz w:val="28"/>
          <w:szCs w:val="28"/>
        </w:rPr>
        <w:t>.</w:t>
      </w:r>
    </w:p>
    <w:p w:rsidR="00117047" w:rsidRPr="006D1E17" w:rsidRDefault="005529EC">
      <w:pPr>
        <w:pStyle w:val="1"/>
        <w:shd w:val="clear" w:color="auto" w:fill="auto"/>
        <w:ind w:firstLine="720"/>
        <w:jc w:val="both"/>
        <w:rPr>
          <w:sz w:val="28"/>
          <w:szCs w:val="28"/>
        </w:rPr>
      </w:pPr>
      <w:r w:rsidRPr="006D1E17">
        <w:rPr>
          <w:sz w:val="28"/>
          <w:szCs w:val="28"/>
        </w:rPr>
        <w:t>Текущий контроль успеваемости осуществляется преподавателем на аудиторных занятиях и обязателен при проведении всех форм учебных занятий (урок, практическое занятие, лабораторное занятие, лекция, семинар).</w:t>
      </w:r>
    </w:p>
    <w:p w:rsidR="00117047" w:rsidRPr="006D1E17" w:rsidRDefault="005529EC">
      <w:pPr>
        <w:pStyle w:val="1"/>
        <w:shd w:val="clear" w:color="auto" w:fill="auto"/>
        <w:ind w:firstLine="720"/>
        <w:jc w:val="both"/>
        <w:rPr>
          <w:sz w:val="28"/>
          <w:szCs w:val="28"/>
        </w:rPr>
      </w:pPr>
      <w:r w:rsidRPr="006D1E17">
        <w:rPr>
          <w:sz w:val="28"/>
          <w:szCs w:val="28"/>
        </w:rPr>
        <w:t>Текущий контроль успеваемости проводится за счет времени, отведенного учебным планом на изучение дисциплин, междисциплинарных курсов. Методы текущего контроля успеваемости выбираются преподавателем самостоятельно, исходя из специфики дисциплины, междисциплинарного курса. Разработку компетентностно-ориентированных материалов и формирование оценочных материалов, используемых для проведения текущего контроля успеваемости обучающихся, обеспечивает преподаватель.</w:t>
      </w:r>
    </w:p>
    <w:p w:rsidR="00117047" w:rsidRPr="006D1E17" w:rsidRDefault="005529EC">
      <w:pPr>
        <w:pStyle w:val="1"/>
        <w:shd w:val="clear" w:color="auto" w:fill="auto"/>
        <w:ind w:firstLine="720"/>
        <w:jc w:val="both"/>
        <w:rPr>
          <w:sz w:val="28"/>
          <w:szCs w:val="28"/>
        </w:rPr>
      </w:pPr>
      <w:r w:rsidRPr="006D1E17">
        <w:rPr>
          <w:sz w:val="28"/>
          <w:szCs w:val="28"/>
        </w:rPr>
        <w:t>Формы, периодичность и порядок проведения промежуточной аттестации обучающихся по дисциплине, курсу, модулю определяются учебным планом, отражаются в рабочей программе дисциплины, курса, модуля.</w:t>
      </w:r>
    </w:p>
    <w:p w:rsidR="00117047" w:rsidRPr="006D1E17" w:rsidRDefault="005529EC" w:rsidP="008F0274">
      <w:pPr>
        <w:pStyle w:val="1"/>
        <w:shd w:val="clear" w:color="auto" w:fill="auto"/>
        <w:ind w:firstLine="720"/>
        <w:jc w:val="both"/>
        <w:rPr>
          <w:sz w:val="28"/>
          <w:szCs w:val="28"/>
        </w:rPr>
      </w:pPr>
      <w:r w:rsidRPr="006D1E17">
        <w:rPr>
          <w:sz w:val="28"/>
          <w:szCs w:val="28"/>
        </w:rPr>
        <w:t>Основными формами промежуточной аттестации являются:</w:t>
      </w:r>
    </w:p>
    <w:p w:rsidR="00117047" w:rsidRPr="006D1E17" w:rsidRDefault="005529EC">
      <w:pPr>
        <w:pStyle w:val="1"/>
        <w:numPr>
          <w:ilvl w:val="0"/>
          <w:numId w:val="43"/>
        </w:numPr>
        <w:shd w:val="clear" w:color="auto" w:fill="auto"/>
        <w:tabs>
          <w:tab w:val="left" w:pos="962"/>
        </w:tabs>
        <w:ind w:firstLine="580"/>
        <w:jc w:val="both"/>
        <w:rPr>
          <w:sz w:val="28"/>
          <w:szCs w:val="28"/>
        </w:rPr>
      </w:pPr>
      <w:r w:rsidRPr="006D1E17">
        <w:rPr>
          <w:sz w:val="28"/>
          <w:szCs w:val="28"/>
        </w:rPr>
        <w:t>с учетом времени на промежуточную аттестацию:</w:t>
      </w:r>
    </w:p>
    <w:p w:rsidR="00117047" w:rsidRPr="006D1E17" w:rsidRDefault="005529EC">
      <w:pPr>
        <w:pStyle w:val="1"/>
        <w:numPr>
          <w:ilvl w:val="0"/>
          <w:numId w:val="44"/>
        </w:numPr>
        <w:shd w:val="clear" w:color="auto" w:fill="auto"/>
        <w:tabs>
          <w:tab w:val="left" w:pos="300"/>
        </w:tabs>
        <w:spacing w:line="262" w:lineRule="auto"/>
        <w:ind w:firstLine="0"/>
        <w:jc w:val="both"/>
        <w:rPr>
          <w:sz w:val="28"/>
          <w:szCs w:val="28"/>
        </w:rPr>
      </w:pPr>
      <w:r w:rsidRPr="006D1E17">
        <w:rPr>
          <w:sz w:val="28"/>
          <w:szCs w:val="28"/>
        </w:rPr>
        <w:t>экзамен по дисциплине;</w:t>
      </w:r>
    </w:p>
    <w:p w:rsidR="00117047" w:rsidRPr="006D1E17" w:rsidRDefault="005529EC">
      <w:pPr>
        <w:pStyle w:val="1"/>
        <w:numPr>
          <w:ilvl w:val="0"/>
          <w:numId w:val="44"/>
        </w:numPr>
        <w:shd w:val="clear" w:color="auto" w:fill="auto"/>
        <w:tabs>
          <w:tab w:val="left" w:pos="300"/>
        </w:tabs>
        <w:spacing w:line="262" w:lineRule="auto"/>
        <w:ind w:firstLine="0"/>
        <w:jc w:val="both"/>
        <w:rPr>
          <w:sz w:val="28"/>
          <w:szCs w:val="28"/>
        </w:rPr>
      </w:pPr>
      <w:r w:rsidRPr="006D1E17">
        <w:rPr>
          <w:sz w:val="28"/>
          <w:szCs w:val="28"/>
        </w:rPr>
        <w:t>экзамен по междисциплинарному курсу;</w:t>
      </w:r>
    </w:p>
    <w:p w:rsidR="00117047" w:rsidRPr="006D1E17" w:rsidRDefault="005529EC">
      <w:pPr>
        <w:pStyle w:val="1"/>
        <w:numPr>
          <w:ilvl w:val="0"/>
          <w:numId w:val="44"/>
        </w:numPr>
        <w:shd w:val="clear" w:color="auto" w:fill="auto"/>
        <w:tabs>
          <w:tab w:val="left" w:pos="300"/>
        </w:tabs>
        <w:spacing w:line="262" w:lineRule="auto"/>
        <w:ind w:firstLine="0"/>
        <w:jc w:val="both"/>
        <w:rPr>
          <w:sz w:val="28"/>
          <w:szCs w:val="28"/>
        </w:rPr>
      </w:pPr>
      <w:r w:rsidRPr="006D1E17">
        <w:rPr>
          <w:sz w:val="28"/>
          <w:szCs w:val="28"/>
        </w:rPr>
        <w:t>экзамен по профессиональному модулю.</w:t>
      </w:r>
    </w:p>
    <w:p w:rsidR="00117047" w:rsidRPr="006D1E17" w:rsidRDefault="005529EC">
      <w:pPr>
        <w:pStyle w:val="1"/>
        <w:numPr>
          <w:ilvl w:val="0"/>
          <w:numId w:val="43"/>
        </w:numPr>
        <w:shd w:val="clear" w:color="auto" w:fill="auto"/>
        <w:tabs>
          <w:tab w:val="left" w:pos="962"/>
        </w:tabs>
        <w:ind w:firstLine="580"/>
        <w:jc w:val="both"/>
        <w:rPr>
          <w:sz w:val="28"/>
          <w:szCs w:val="28"/>
        </w:rPr>
      </w:pPr>
      <w:r w:rsidRPr="006D1E17">
        <w:rPr>
          <w:sz w:val="28"/>
          <w:szCs w:val="28"/>
        </w:rPr>
        <w:t>без учета времени на промежуточную аттестацию:</w:t>
      </w:r>
    </w:p>
    <w:p w:rsidR="00117047" w:rsidRPr="006D1E17" w:rsidRDefault="005529EC">
      <w:pPr>
        <w:pStyle w:val="1"/>
        <w:numPr>
          <w:ilvl w:val="0"/>
          <w:numId w:val="44"/>
        </w:numPr>
        <w:shd w:val="clear" w:color="auto" w:fill="auto"/>
        <w:tabs>
          <w:tab w:val="left" w:pos="300"/>
        </w:tabs>
        <w:spacing w:line="262" w:lineRule="auto"/>
        <w:ind w:firstLine="0"/>
        <w:jc w:val="both"/>
        <w:rPr>
          <w:sz w:val="28"/>
          <w:szCs w:val="28"/>
        </w:rPr>
      </w:pPr>
      <w:r w:rsidRPr="006D1E17">
        <w:rPr>
          <w:sz w:val="28"/>
          <w:szCs w:val="28"/>
        </w:rPr>
        <w:t>зачет по дисциплине, междисциплинарному курсу;</w:t>
      </w:r>
    </w:p>
    <w:p w:rsidR="00117047" w:rsidRPr="006D1E17" w:rsidRDefault="005529EC">
      <w:pPr>
        <w:pStyle w:val="1"/>
        <w:numPr>
          <w:ilvl w:val="0"/>
          <w:numId w:val="44"/>
        </w:numPr>
        <w:shd w:val="clear" w:color="auto" w:fill="auto"/>
        <w:tabs>
          <w:tab w:val="left" w:pos="300"/>
        </w:tabs>
        <w:ind w:firstLine="0"/>
        <w:jc w:val="both"/>
        <w:rPr>
          <w:sz w:val="28"/>
          <w:szCs w:val="28"/>
        </w:rPr>
      </w:pPr>
      <w:r w:rsidRPr="006D1E17">
        <w:rPr>
          <w:sz w:val="28"/>
          <w:szCs w:val="28"/>
        </w:rPr>
        <w:t>зачет с оценкой по дисциплине, междисциплинарному курсу, курсовому проекту (работе);</w:t>
      </w:r>
    </w:p>
    <w:p w:rsidR="00117047" w:rsidRPr="006D1E17" w:rsidRDefault="005529EC">
      <w:pPr>
        <w:pStyle w:val="1"/>
        <w:numPr>
          <w:ilvl w:val="0"/>
          <w:numId w:val="44"/>
        </w:numPr>
        <w:shd w:val="clear" w:color="auto" w:fill="auto"/>
        <w:tabs>
          <w:tab w:val="left" w:pos="300"/>
        </w:tabs>
        <w:ind w:firstLine="0"/>
        <w:jc w:val="both"/>
        <w:rPr>
          <w:sz w:val="28"/>
          <w:szCs w:val="28"/>
        </w:rPr>
      </w:pPr>
      <w:r w:rsidRPr="006D1E17">
        <w:rPr>
          <w:sz w:val="28"/>
          <w:szCs w:val="28"/>
        </w:rPr>
        <w:t>зачет с оценкой по учебной/производственной практике.</w:t>
      </w:r>
    </w:p>
    <w:p w:rsidR="00117047" w:rsidRPr="006D1E17" w:rsidRDefault="005529EC">
      <w:pPr>
        <w:pStyle w:val="1"/>
        <w:numPr>
          <w:ilvl w:val="0"/>
          <w:numId w:val="44"/>
        </w:numPr>
        <w:shd w:val="clear" w:color="auto" w:fill="auto"/>
        <w:tabs>
          <w:tab w:val="left" w:pos="300"/>
        </w:tabs>
        <w:spacing w:line="262" w:lineRule="auto"/>
        <w:ind w:firstLine="0"/>
        <w:jc w:val="both"/>
        <w:rPr>
          <w:sz w:val="28"/>
          <w:szCs w:val="28"/>
        </w:rPr>
      </w:pPr>
      <w:r w:rsidRPr="006D1E17">
        <w:rPr>
          <w:sz w:val="28"/>
          <w:szCs w:val="28"/>
        </w:rPr>
        <w:t>контрольная работа по дисциплине;</w:t>
      </w:r>
    </w:p>
    <w:p w:rsidR="00117047" w:rsidRPr="006D1E17" w:rsidRDefault="005529EC">
      <w:pPr>
        <w:pStyle w:val="1"/>
        <w:numPr>
          <w:ilvl w:val="0"/>
          <w:numId w:val="44"/>
        </w:numPr>
        <w:shd w:val="clear" w:color="auto" w:fill="auto"/>
        <w:tabs>
          <w:tab w:val="left" w:pos="300"/>
        </w:tabs>
        <w:spacing w:line="262" w:lineRule="auto"/>
        <w:ind w:firstLine="0"/>
        <w:jc w:val="both"/>
        <w:rPr>
          <w:sz w:val="28"/>
          <w:szCs w:val="28"/>
        </w:rPr>
      </w:pPr>
      <w:r w:rsidRPr="006D1E17">
        <w:rPr>
          <w:sz w:val="28"/>
          <w:szCs w:val="28"/>
        </w:rPr>
        <w:t>другие формы контроля.</w:t>
      </w:r>
    </w:p>
    <w:p w:rsidR="00117047" w:rsidRPr="006D1E17" w:rsidRDefault="005529EC">
      <w:pPr>
        <w:pStyle w:val="1"/>
        <w:shd w:val="clear" w:color="auto" w:fill="auto"/>
        <w:ind w:firstLine="720"/>
        <w:jc w:val="both"/>
        <w:rPr>
          <w:sz w:val="28"/>
          <w:szCs w:val="28"/>
        </w:rPr>
      </w:pPr>
      <w:r w:rsidRPr="006D1E17">
        <w:rPr>
          <w:sz w:val="28"/>
          <w:szCs w:val="28"/>
        </w:rPr>
        <w:t>Промежуточная аттестация может быть организована как концентрированно (экзаменационная сессия), так и рассредоточено, т.е. непосредственно после окончания освоения соответствующих программ.</w:t>
      </w:r>
    </w:p>
    <w:p w:rsidR="00117047" w:rsidRPr="006D1E17" w:rsidRDefault="005529EC">
      <w:pPr>
        <w:pStyle w:val="1"/>
        <w:shd w:val="clear" w:color="auto" w:fill="auto"/>
        <w:ind w:firstLine="720"/>
        <w:jc w:val="both"/>
        <w:rPr>
          <w:sz w:val="28"/>
          <w:szCs w:val="28"/>
        </w:rPr>
      </w:pPr>
      <w:r w:rsidRPr="006D1E17">
        <w:rPr>
          <w:sz w:val="28"/>
          <w:szCs w:val="28"/>
        </w:rPr>
        <w:t>Промежуточная аттестация в форме экзамена проводится в день, освобожденный от других форм учебной нагрузки. Если дни экзаменов чередуются с днями учебных занятий, выделение времени на подготовку к нему не требуется, и проводить его можно на следующий день после завершения освоения соответствующей программы.</w:t>
      </w:r>
    </w:p>
    <w:p w:rsidR="00117047" w:rsidRPr="006D1E17" w:rsidRDefault="005529EC">
      <w:pPr>
        <w:pStyle w:val="1"/>
        <w:shd w:val="clear" w:color="auto" w:fill="auto"/>
        <w:ind w:firstLine="720"/>
        <w:jc w:val="both"/>
        <w:rPr>
          <w:sz w:val="28"/>
          <w:szCs w:val="28"/>
        </w:rPr>
      </w:pPr>
      <w:r w:rsidRPr="006D1E17">
        <w:rPr>
          <w:sz w:val="28"/>
          <w:szCs w:val="28"/>
        </w:rPr>
        <w:t>Количество экзаменов в процессе промежуточной аттестации обучающихся не должно превышать 8 экзаменов в учебном году, а количество зачетов - 10. В указанное количество не входят экзамены и зачеты по физической культуре.</w:t>
      </w:r>
    </w:p>
    <w:p w:rsidR="00117047" w:rsidRPr="006D1E17" w:rsidRDefault="005529EC">
      <w:pPr>
        <w:pStyle w:val="1"/>
        <w:shd w:val="clear" w:color="auto" w:fill="auto"/>
        <w:ind w:firstLine="720"/>
        <w:jc w:val="both"/>
        <w:rPr>
          <w:sz w:val="28"/>
          <w:szCs w:val="28"/>
        </w:rPr>
      </w:pPr>
      <w:r w:rsidRPr="006D1E17">
        <w:rPr>
          <w:sz w:val="28"/>
          <w:szCs w:val="28"/>
        </w:rPr>
        <w:t xml:space="preserve">Итоговая аттестация (далее - ИА) проводится с целью установления соответствия уровня и качества подготовки выпускников Университета требованиям </w:t>
      </w:r>
      <w:r w:rsidRPr="006D1E17">
        <w:rPr>
          <w:sz w:val="28"/>
          <w:szCs w:val="28"/>
        </w:rPr>
        <w:lastRenderedPageBreak/>
        <w:t>ФГОС СПО по специальности 34.02.01 Сестринское дело. ИА является обязательной и проводится по завершении всего курса обучения по направлению подготовки. В ходе ИА оценивается степень соответствия сформированных компетенций выпускников требованиям ФГОС СПО по специальности 34.02.01 Сестринское дело.</w:t>
      </w:r>
    </w:p>
    <w:p w:rsidR="00117047" w:rsidRPr="006D1E17" w:rsidRDefault="005529EC">
      <w:pPr>
        <w:pStyle w:val="1"/>
        <w:shd w:val="clear" w:color="auto" w:fill="auto"/>
        <w:ind w:firstLine="720"/>
        <w:jc w:val="both"/>
        <w:rPr>
          <w:sz w:val="28"/>
          <w:szCs w:val="28"/>
        </w:rPr>
      </w:pPr>
      <w:r w:rsidRPr="006D1E17">
        <w:rPr>
          <w:sz w:val="28"/>
          <w:szCs w:val="28"/>
        </w:rPr>
        <w:t>ИА проводится в форме экзамена и завершается присвоением квалификации специалиста среднего звена: медицинская сестра/медицинский брат.</w:t>
      </w:r>
    </w:p>
    <w:p w:rsidR="00117047" w:rsidRPr="006D1E17" w:rsidRDefault="005529EC">
      <w:pPr>
        <w:pStyle w:val="1"/>
        <w:shd w:val="clear" w:color="auto" w:fill="auto"/>
        <w:spacing w:after="280"/>
        <w:ind w:firstLine="720"/>
        <w:jc w:val="both"/>
        <w:rPr>
          <w:sz w:val="28"/>
          <w:szCs w:val="28"/>
        </w:rPr>
      </w:pPr>
      <w:r w:rsidRPr="006D1E17">
        <w:rPr>
          <w:sz w:val="28"/>
          <w:szCs w:val="28"/>
        </w:rPr>
        <w:t>К ИА допускается обучающийся, не имеющий академической задолженности и в полном объеме выполнивший учебный план или индивидуальный учебный план, если иное не установлено порядком проведения ИА.</w:t>
      </w:r>
    </w:p>
    <w:p w:rsidR="00117047" w:rsidRPr="006D1E17" w:rsidRDefault="00A94D57">
      <w:pPr>
        <w:pStyle w:val="1"/>
        <w:shd w:val="clear" w:color="auto" w:fill="auto"/>
        <w:spacing w:after="280"/>
        <w:ind w:firstLine="0"/>
        <w:jc w:val="center"/>
        <w:rPr>
          <w:sz w:val="28"/>
          <w:szCs w:val="28"/>
        </w:rPr>
      </w:pPr>
      <w:r w:rsidRPr="006D1E17">
        <w:rPr>
          <w:b/>
          <w:bCs/>
          <w:sz w:val="28"/>
          <w:szCs w:val="28"/>
        </w:rPr>
        <w:t xml:space="preserve"> </w:t>
      </w:r>
      <w:r w:rsidR="005529EC" w:rsidRPr="006D1E17">
        <w:rPr>
          <w:b/>
          <w:bCs/>
          <w:sz w:val="28"/>
          <w:szCs w:val="28"/>
        </w:rPr>
        <w:t>ОРГАНИЗАЦИОННО-ПЕДАГОГИЧЕСКИЕ УСЛОВИЯ</w:t>
      </w:r>
    </w:p>
    <w:p w:rsidR="00117047" w:rsidRPr="006D1E17" w:rsidRDefault="005529EC">
      <w:pPr>
        <w:pStyle w:val="11"/>
        <w:keepNext/>
        <w:keepLines/>
        <w:numPr>
          <w:ilvl w:val="0"/>
          <w:numId w:val="45"/>
        </w:numPr>
        <w:shd w:val="clear" w:color="auto" w:fill="auto"/>
        <w:tabs>
          <w:tab w:val="left" w:pos="1260"/>
        </w:tabs>
        <w:jc w:val="both"/>
        <w:rPr>
          <w:sz w:val="28"/>
          <w:szCs w:val="28"/>
        </w:rPr>
      </w:pPr>
      <w:bookmarkStart w:id="22" w:name="bookmark28"/>
      <w:bookmarkStart w:id="23" w:name="bookmark29"/>
      <w:r w:rsidRPr="006D1E17">
        <w:rPr>
          <w:sz w:val="28"/>
          <w:szCs w:val="28"/>
        </w:rPr>
        <w:t>Требования к материально-технической базе</w:t>
      </w:r>
      <w:bookmarkEnd w:id="22"/>
      <w:bookmarkEnd w:id="23"/>
    </w:p>
    <w:p w:rsidR="00117047" w:rsidRPr="006D1E17" w:rsidRDefault="005529EC">
      <w:pPr>
        <w:pStyle w:val="1"/>
        <w:shd w:val="clear" w:color="auto" w:fill="auto"/>
        <w:ind w:firstLine="720"/>
        <w:jc w:val="both"/>
        <w:rPr>
          <w:sz w:val="28"/>
          <w:szCs w:val="28"/>
        </w:rPr>
      </w:pPr>
      <w:r w:rsidRPr="006D1E17">
        <w:rPr>
          <w:sz w:val="28"/>
          <w:szCs w:val="28"/>
        </w:rPr>
        <w:t xml:space="preserve">ФГБОУ ВО </w:t>
      </w:r>
      <w:r w:rsidR="00852C8E" w:rsidRPr="006D1E17">
        <w:rPr>
          <w:sz w:val="28"/>
          <w:szCs w:val="28"/>
        </w:rPr>
        <w:t xml:space="preserve">КУбГМУ </w:t>
      </w:r>
      <w:r w:rsidRPr="006D1E17">
        <w:rPr>
          <w:sz w:val="28"/>
          <w:szCs w:val="28"/>
        </w:rPr>
        <w:t>Минздрава России располагает на праве собственности или ином законном основании материально-технической базой (помещениями и оборудованием) для образовательной деятельности по реализации ППССЗ по специальности 34.02.01 Сестринское дело (очная форма) в соответствии с учебным планом.</w:t>
      </w:r>
    </w:p>
    <w:p w:rsidR="00117047" w:rsidRPr="006D1E17" w:rsidRDefault="005529EC">
      <w:pPr>
        <w:pStyle w:val="1"/>
        <w:shd w:val="clear" w:color="auto" w:fill="auto"/>
        <w:ind w:firstLine="720"/>
        <w:jc w:val="both"/>
        <w:rPr>
          <w:sz w:val="28"/>
          <w:szCs w:val="28"/>
        </w:rPr>
      </w:pPr>
      <w:r w:rsidRPr="006D1E17">
        <w:rPr>
          <w:sz w:val="28"/>
          <w:szCs w:val="28"/>
        </w:rPr>
        <w:t>Материально-техническая база соответствует действующим противопожарным правилам и нормам, обеспечивает проведение всех видов учебных занятий, практической и самостоятельной работ обучающихся, предусмотренных учебным планом.</w:t>
      </w:r>
    </w:p>
    <w:p w:rsidR="00117047" w:rsidRPr="006D1E17" w:rsidRDefault="005529EC">
      <w:pPr>
        <w:pStyle w:val="1"/>
        <w:shd w:val="clear" w:color="auto" w:fill="auto"/>
        <w:ind w:firstLine="720"/>
        <w:jc w:val="both"/>
        <w:rPr>
          <w:sz w:val="28"/>
          <w:szCs w:val="28"/>
        </w:rPr>
      </w:pPr>
      <w:r w:rsidRPr="006D1E17">
        <w:rPr>
          <w:sz w:val="28"/>
          <w:szCs w:val="28"/>
        </w:rPr>
        <w:t>Помещения представляют собой учебные аудитории для проведения учебных занятий, предусмотренных ППССЗ. Учебные аудитории укомплектованы специализированной мебелью и техническими средствами обучения, учебно-наглядными пособиями.</w:t>
      </w:r>
    </w:p>
    <w:p w:rsidR="00117047" w:rsidRPr="006D1E17" w:rsidRDefault="005529EC" w:rsidP="009F7EDA">
      <w:pPr>
        <w:pStyle w:val="1"/>
        <w:shd w:val="clear" w:color="auto" w:fill="auto"/>
        <w:ind w:firstLine="720"/>
        <w:jc w:val="both"/>
        <w:rPr>
          <w:sz w:val="28"/>
          <w:szCs w:val="28"/>
        </w:rPr>
      </w:pPr>
      <w:r w:rsidRPr="006D1E17">
        <w:rPr>
          <w:sz w:val="28"/>
          <w:szCs w:val="28"/>
        </w:rPr>
        <w:t>Перечень специальных помещений:</w:t>
      </w:r>
    </w:p>
    <w:p w:rsidR="00117047" w:rsidRPr="006D1E17" w:rsidRDefault="005529EC" w:rsidP="009F7EDA">
      <w:pPr>
        <w:pStyle w:val="1"/>
        <w:numPr>
          <w:ilvl w:val="0"/>
          <w:numId w:val="50"/>
        </w:numPr>
        <w:shd w:val="clear" w:color="auto" w:fill="auto"/>
        <w:jc w:val="both"/>
        <w:rPr>
          <w:sz w:val="28"/>
          <w:szCs w:val="28"/>
        </w:rPr>
      </w:pPr>
      <w:r w:rsidRPr="006D1E17">
        <w:rPr>
          <w:sz w:val="28"/>
          <w:szCs w:val="28"/>
        </w:rPr>
        <w:t>Учебные аудитории кафедр, участвующих в реализации ППССЗ:</w:t>
      </w:r>
    </w:p>
    <w:p w:rsidR="0036171E" w:rsidRPr="006D1E17" w:rsidRDefault="0036171E" w:rsidP="009F7EDA">
      <w:pPr>
        <w:pStyle w:val="1"/>
        <w:shd w:val="clear" w:color="auto" w:fill="auto"/>
        <w:tabs>
          <w:tab w:val="left" w:pos="0"/>
        </w:tabs>
        <w:ind w:firstLine="0"/>
        <w:jc w:val="both"/>
        <w:rPr>
          <w:sz w:val="28"/>
          <w:szCs w:val="28"/>
        </w:rPr>
      </w:pPr>
      <w:r w:rsidRPr="006D1E17">
        <w:rPr>
          <w:sz w:val="28"/>
          <w:szCs w:val="28"/>
        </w:rPr>
        <w:t>- учебная аудитория (Кафедра философии, психологии и педагогики, дисциплина «Истории России»);</w:t>
      </w:r>
    </w:p>
    <w:p w:rsidR="0036171E" w:rsidRPr="006D1E17" w:rsidRDefault="0036171E" w:rsidP="009F7EDA">
      <w:pPr>
        <w:pStyle w:val="1"/>
        <w:tabs>
          <w:tab w:val="left" w:pos="0"/>
        </w:tabs>
        <w:ind w:firstLine="0"/>
        <w:jc w:val="both"/>
        <w:rPr>
          <w:sz w:val="28"/>
          <w:szCs w:val="28"/>
        </w:rPr>
      </w:pPr>
      <w:r w:rsidRPr="006D1E17">
        <w:rPr>
          <w:sz w:val="28"/>
          <w:szCs w:val="28"/>
        </w:rPr>
        <w:t>- учебная аудитория (Кафедра лингвистики, дисциплина «Иностранный язык в профессиональной деятельности»);</w:t>
      </w:r>
    </w:p>
    <w:p w:rsidR="0036171E" w:rsidRPr="006D1E17" w:rsidRDefault="0036171E" w:rsidP="009F7EDA">
      <w:pPr>
        <w:pStyle w:val="1"/>
        <w:shd w:val="clear" w:color="auto" w:fill="auto"/>
        <w:tabs>
          <w:tab w:val="left" w:pos="0"/>
        </w:tabs>
        <w:ind w:firstLine="0"/>
        <w:jc w:val="both"/>
        <w:rPr>
          <w:sz w:val="28"/>
          <w:szCs w:val="28"/>
        </w:rPr>
      </w:pPr>
      <w:r w:rsidRPr="006D1E17">
        <w:rPr>
          <w:sz w:val="28"/>
          <w:szCs w:val="28"/>
        </w:rPr>
        <w:t>- учебная аудитория (Кафедра мобилизационной подготовки здравоохранения и медицины катастроф, дисциплина «Безопасность жизнедеятельности»);</w:t>
      </w:r>
    </w:p>
    <w:p w:rsidR="0036171E" w:rsidRPr="006D1E17" w:rsidRDefault="0036171E" w:rsidP="009F7EDA">
      <w:pPr>
        <w:pStyle w:val="1"/>
        <w:tabs>
          <w:tab w:val="left" w:pos="0"/>
        </w:tabs>
        <w:ind w:firstLine="0"/>
        <w:jc w:val="both"/>
        <w:rPr>
          <w:sz w:val="28"/>
          <w:szCs w:val="28"/>
        </w:rPr>
      </w:pPr>
      <w:r w:rsidRPr="006D1E17">
        <w:rPr>
          <w:sz w:val="28"/>
          <w:szCs w:val="28"/>
        </w:rPr>
        <w:t>- учебная аудитория (Кафедра философии, психологии и педагогики, дисциплина «Основы бережливого производства»);</w:t>
      </w:r>
    </w:p>
    <w:p w:rsidR="0036171E" w:rsidRPr="006D1E17" w:rsidRDefault="0036171E" w:rsidP="009F7EDA">
      <w:pPr>
        <w:pStyle w:val="1"/>
        <w:shd w:val="clear" w:color="auto" w:fill="auto"/>
        <w:tabs>
          <w:tab w:val="left" w:pos="0"/>
        </w:tabs>
        <w:ind w:firstLine="0"/>
        <w:jc w:val="both"/>
        <w:rPr>
          <w:sz w:val="28"/>
          <w:szCs w:val="28"/>
        </w:rPr>
      </w:pPr>
      <w:r w:rsidRPr="006D1E17">
        <w:rPr>
          <w:sz w:val="28"/>
          <w:szCs w:val="28"/>
        </w:rPr>
        <w:t>- учебная аудитория (Кафедра общественного здоровья, здравоохранения и история медицины, дисциплина «Основы финансовой грамотности»);</w:t>
      </w:r>
    </w:p>
    <w:p w:rsidR="0036171E" w:rsidRPr="006D1E17" w:rsidRDefault="0036171E" w:rsidP="009F7EDA">
      <w:pPr>
        <w:pStyle w:val="1"/>
        <w:tabs>
          <w:tab w:val="left" w:pos="0"/>
        </w:tabs>
        <w:ind w:firstLine="0"/>
        <w:jc w:val="both"/>
        <w:rPr>
          <w:sz w:val="28"/>
          <w:szCs w:val="28"/>
        </w:rPr>
      </w:pPr>
      <w:r w:rsidRPr="006D1E17">
        <w:rPr>
          <w:sz w:val="28"/>
          <w:szCs w:val="28"/>
        </w:rPr>
        <w:t>- учебная аудитория (Кафедра нормальной анатомии, Кафедра нормальной физиологии, дисциплина «Анатомия и физиология человека»);</w:t>
      </w:r>
    </w:p>
    <w:p w:rsidR="00124B85" w:rsidRPr="006D1E17" w:rsidRDefault="00124B85" w:rsidP="009F7EDA">
      <w:pPr>
        <w:pStyle w:val="1"/>
        <w:shd w:val="clear" w:color="auto" w:fill="auto"/>
        <w:tabs>
          <w:tab w:val="left" w:pos="1438"/>
        </w:tabs>
        <w:ind w:firstLine="0"/>
        <w:jc w:val="both"/>
        <w:rPr>
          <w:sz w:val="28"/>
          <w:szCs w:val="28"/>
        </w:rPr>
      </w:pPr>
      <w:r w:rsidRPr="006D1E17">
        <w:rPr>
          <w:sz w:val="28"/>
          <w:szCs w:val="28"/>
        </w:rPr>
        <w:t>- учебная аудитория (Кафедра общей и клинической патологической физиологии, дисциплина «Основы патологии»);</w:t>
      </w:r>
    </w:p>
    <w:p w:rsidR="00953BC4" w:rsidRPr="006D1E17" w:rsidRDefault="00953BC4" w:rsidP="009F7EDA">
      <w:pPr>
        <w:pStyle w:val="1"/>
        <w:shd w:val="clear" w:color="auto" w:fill="auto"/>
        <w:tabs>
          <w:tab w:val="left" w:pos="1438"/>
        </w:tabs>
        <w:ind w:firstLine="0"/>
        <w:jc w:val="both"/>
        <w:rPr>
          <w:sz w:val="28"/>
          <w:szCs w:val="28"/>
        </w:rPr>
      </w:pPr>
      <w:r w:rsidRPr="006D1E17">
        <w:rPr>
          <w:sz w:val="28"/>
          <w:szCs w:val="28"/>
        </w:rPr>
        <w:t>- учебная аудитория (Кафедра лингвистики, дисциплина «Основы латинского языка с медицинской терминологией»);</w:t>
      </w:r>
    </w:p>
    <w:p w:rsidR="00124B85" w:rsidRPr="006D1E17" w:rsidRDefault="00124B85" w:rsidP="009F7EDA">
      <w:pPr>
        <w:pStyle w:val="1"/>
        <w:shd w:val="clear" w:color="auto" w:fill="auto"/>
        <w:tabs>
          <w:tab w:val="left" w:pos="1438"/>
        </w:tabs>
        <w:ind w:firstLine="0"/>
        <w:jc w:val="both"/>
        <w:rPr>
          <w:sz w:val="28"/>
          <w:szCs w:val="28"/>
        </w:rPr>
      </w:pPr>
      <w:r w:rsidRPr="006D1E17">
        <w:rPr>
          <w:sz w:val="28"/>
          <w:szCs w:val="28"/>
        </w:rPr>
        <w:lastRenderedPageBreak/>
        <w:t>- учебная аудитория (Кафедра биологии с курсом медицинской генетики, дисциплина «Генетика с основами медицинской генетики»);</w:t>
      </w:r>
    </w:p>
    <w:p w:rsidR="00953BC4" w:rsidRPr="006D1E17" w:rsidRDefault="00953BC4" w:rsidP="009F7EDA">
      <w:pPr>
        <w:pStyle w:val="1"/>
        <w:shd w:val="clear" w:color="auto" w:fill="auto"/>
        <w:tabs>
          <w:tab w:val="left" w:pos="1438"/>
        </w:tabs>
        <w:ind w:firstLine="0"/>
        <w:jc w:val="both"/>
        <w:rPr>
          <w:sz w:val="28"/>
          <w:szCs w:val="28"/>
        </w:rPr>
      </w:pPr>
      <w:r w:rsidRPr="006D1E17">
        <w:rPr>
          <w:sz w:val="28"/>
          <w:szCs w:val="28"/>
        </w:rPr>
        <w:t>- учебная аудитория (Кафедра Микробиологии, дисциплина «Основы микробиологии и иммунологии»;</w:t>
      </w:r>
    </w:p>
    <w:p w:rsidR="00953BC4" w:rsidRPr="006D1E17" w:rsidRDefault="00953BC4" w:rsidP="009F7EDA">
      <w:pPr>
        <w:pStyle w:val="1"/>
        <w:shd w:val="clear" w:color="auto" w:fill="auto"/>
        <w:tabs>
          <w:tab w:val="left" w:pos="1438"/>
        </w:tabs>
        <w:ind w:firstLine="0"/>
        <w:jc w:val="both"/>
        <w:rPr>
          <w:sz w:val="28"/>
          <w:szCs w:val="28"/>
        </w:rPr>
      </w:pPr>
      <w:r w:rsidRPr="006D1E17">
        <w:rPr>
          <w:sz w:val="28"/>
          <w:szCs w:val="28"/>
        </w:rPr>
        <w:t>- учебная аудитория (Кафедра фармакологии, дисциплина «Фармакология»;</w:t>
      </w:r>
    </w:p>
    <w:p w:rsidR="00953BC4" w:rsidRPr="006D1E17" w:rsidRDefault="00953BC4" w:rsidP="009F7EDA">
      <w:pPr>
        <w:pStyle w:val="1"/>
        <w:shd w:val="clear" w:color="auto" w:fill="auto"/>
        <w:tabs>
          <w:tab w:val="left" w:pos="1438"/>
        </w:tabs>
        <w:ind w:firstLine="0"/>
        <w:jc w:val="both"/>
        <w:rPr>
          <w:sz w:val="28"/>
          <w:szCs w:val="28"/>
        </w:rPr>
      </w:pPr>
      <w:r w:rsidRPr="006D1E17">
        <w:rPr>
          <w:sz w:val="28"/>
          <w:szCs w:val="28"/>
        </w:rPr>
        <w:t>- учебная аудитория (Кафедра общественного здоровья, здравоохранения и история медицины, дисциплина «Информационные технологии в профессиональной деятельности»;</w:t>
      </w:r>
    </w:p>
    <w:p w:rsidR="00953BC4" w:rsidRPr="006D1E17" w:rsidRDefault="00953BC4" w:rsidP="009F7EDA">
      <w:pPr>
        <w:pStyle w:val="1"/>
        <w:shd w:val="clear" w:color="auto" w:fill="auto"/>
        <w:tabs>
          <w:tab w:val="left" w:pos="1438"/>
        </w:tabs>
        <w:ind w:firstLine="0"/>
        <w:jc w:val="both"/>
        <w:rPr>
          <w:sz w:val="28"/>
          <w:szCs w:val="28"/>
        </w:rPr>
      </w:pPr>
      <w:r w:rsidRPr="006D1E17">
        <w:rPr>
          <w:sz w:val="28"/>
          <w:szCs w:val="28"/>
        </w:rPr>
        <w:t>- учебная аудитория (Кафедра гигиена с экологией, дисциплина «Гигиена с экологией человека»;</w:t>
      </w:r>
    </w:p>
    <w:p w:rsidR="00953BC4" w:rsidRPr="006D1E17" w:rsidRDefault="00953BC4" w:rsidP="009F7EDA">
      <w:pPr>
        <w:pStyle w:val="1"/>
        <w:shd w:val="clear" w:color="auto" w:fill="auto"/>
        <w:tabs>
          <w:tab w:val="left" w:pos="0"/>
        </w:tabs>
        <w:ind w:firstLine="0"/>
        <w:jc w:val="both"/>
        <w:rPr>
          <w:sz w:val="28"/>
          <w:szCs w:val="28"/>
        </w:rPr>
      </w:pPr>
      <w:r w:rsidRPr="006D1E17">
        <w:rPr>
          <w:sz w:val="28"/>
          <w:szCs w:val="28"/>
        </w:rPr>
        <w:t>- учебная аудитория (Кафедра философии, психологии и педагогики, дисциплина «</w:t>
      </w:r>
      <w:r w:rsidR="00A83F5E" w:rsidRPr="006D1E17">
        <w:rPr>
          <w:sz w:val="28"/>
          <w:szCs w:val="28"/>
        </w:rPr>
        <w:t>Биомедицинская этика</w:t>
      </w:r>
      <w:r w:rsidRPr="006D1E17">
        <w:rPr>
          <w:sz w:val="28"/>
          <w:szCs w:val="28"/>
        </w:rPr>
        <w:t>»);</w:t>
      </w:r>
    </w:p>
    <w:p w:rsidR="00A83F5E" w:rsidRPr="006D1E17" w:rsidRDefault="00A83F5E" w:rsidP="009F7EDA">
      <w:pPr>
        <w:pStyle w:val="1"/>
        <w:shd w:val="clear" w:color="auto" w:fill="auto"/>
        <w:tabs>
          <w:tab w:val="left" w:pos="0"/>
        </w:tabs>
        <w:ind w:firstLine="0"/>
        <w:jc w:val="both"/>
        <w:rPr>
          <w:sz w:val="28"/>
          <w:szCs w:val="28"/>
        </w:rPr>
      </w:pPr>
      <w:r w:rsidRPr="006D1E17">
        <w:rPr>
          <w:sz w:val="28"/>
          <w:szCs w:val="28"/>
        </w:rPr>
        <w:t>- учебная аудитория (Кафедра философии, психологии и педагогики, дисциплина «Основы проектной деятельности»);</w:t>
      </w:r>
    </w:p>
    <w:p w:rsidR="00117047" w:rsidRPr="006D1E17" w:rsidRDefault="005529EC" w:rsidP="009F7EDA">
      <w:pPr>
        <w:pStyle w:val="1"/>
        <w:numPr>
          <w:ilvl w:val="0"/>
          <w:numId w:val="46"/>
        </w:numPr>
        <w:shd w:val="clear" w:color="auto" w:fill="auto"/>
        <w:tabs>
          <w:tab w:val="left" w:pos="967"/>
        </w:tabs>
        <w:ind w:firstLine="580"/>
        <w:jc w:val="both"/>
        <w:rPr>
          <w:sz w:val="28"/>
          <w:szCs w:val="28"/>
        </w:rPr>
      </w:pPr>
      <w:r w:rsidRPr="006D1E17">
        <w:rPr>
          <w:sz w:val="28"/>
          <w:szCs w:val="28"/>
        </w:rPr>
        <w:t>Спортивный комплекс</w:t>
      </w:r>
    </w:p>
    <w:p w:rsidR="00117047" w:rsidRPr="006D1E17" w:rsidRDefault="005529EC" w:rsidP="009F7EDA">
      <w:pPr>
        <w:pStyle w:val="1"/>
        <w:numPr>
          <w:ilvl w:val="0"/>
          <w:numId w:val="44"/>
        </w:numPr>
        <w:shd w:val="clear" w:color="auto" w:fill="auto"/>
        <w:tabs>
          <w:tab w:val="left" w:pos="305"/>
        </w:tabs>
        <w:ind w:firstLine="0"/>
        <w:jc w:val="both"/>
        <w:rPr>
          <w:sz w:val="28"/>
          <w:szCs w:val="28"/>
        </w:rPr>
      </w:pPr>
      <w:r w:rsidRPr="006D1E17">
        <w:rPr>
          <w:sz w:val="28"/>
          <w:szCs w:val="28"/>
        </w:rPr>
        <w:t>спортивный зал</w:t>
      </w:r>
    </w:p>
    <w:p w:rsidR="00117047" w:rsidRPr="006D1E17" w:rsidRDefault="005529EC" w:rsidP="009F7EDA">
      <w:pPr>
        <w:pStyle w:val="1"/>
        <w:numPr>
          <w:ilvl w:val="0"/>
          <w:numId w:val="46"/>
        </w:numPr>
        <w:shd w:val="clear" w:color="auto" w:fill="auto"/>
        <w:tabs>
          <w:tab w:val="left" w:pos="967"/>
        </w:tabs>
        <w:ind w:firstLine="580"/>
        <w:jc w:val="both"/>
        <w:rPr>
          <w:sz w:val="28"/>
          <w:szCs w:val="28"/>
        </w:rPr>
      </w:pPr>
      <w:r w:rsidRPr="006D1E17">
        <w:rPr>
          <w:sz w:val="28"/>
          <w:szCs w:val="28"/>
        </w:rPr>
        <w:t>Залы</w:t>
      </w:r>
    </w:p>
    <w:p w:rsidR="00082E85" w:rsidRPr="006D1E17" w:rsidRDefault="00082E85" w:rsidP="00082E85">
      <w:pPr>
        <w:pStyle w:val="1"/>
        <w:shd w:val="clear" w:color="auto" w:fill="auto"/>
        <w:tabs>
          <w:tab w:val="left" w:pos="1438"/>
        </w:tabs>
        <w:ind w:firstLine="0"/>
        <w:jc w:val="both"/>
        <w:rPr>
          <w:sz w:val="28"/>
          <w:szCs w:val="28"/>
        </w:rPr>
      </w:pPr>
      <w:r w:rsidRPr="006D1E17">
        <w:rPr>
          <w:sz w:val="28"/>
          <w:szCs w:val="28"/>
        </w:rPr>
        <w:t>- библиотека</w:t>
      </w:r>
    </w:p>
    <w:p w:rsidR="00D11847" w:rsidRPr="006D1E17" w:rsidRDefault="00082E85" w:rsidP="00D11847">
      <w:pPr>
        <w:pStyle w:val="1"/>
        <w:shd w:val="clear" w:color="auto" w:fill="auto"/>
        <w:tabs>
          <w:tab w:val="left" w:pos="1438"/>
        </w:tabs>
        <w:ind w:firstLine="0"/>
        <w:jc w:val="both"/>
        <w:rPr>
          <w:sz w:val="28"/>
          <w:szCs w:val="28"/>
        </w:rPr>
      </w:pPr>
      <w:r w:rsidRPr="006D1E17">
        <w:rPr>
          <w:sz w:val="28"/>
          <w:szCs w:val="28"/>
        </w:rPr>
        <w:t>- читальный зал с выходом в интернет</w:t>
      </w:r>
    </w:p>
    <w:p w:rsidR="00D11847" w:rsidRPr="006D1E17" w:rsidRDefault="00D11847" w:rsidP="00D11847">
      <w:pPr>
        <w:pStyle w:val="1"/>
        <w:shd w:val="clear" w:color="auto" w:fill="auto"/>
        <w:tabs>
          <w:tab w:val="left" w:pos="1438"/>
        </w:tabs>
        <w:ind w:firstLine="0"/>
        <w:jc w:val="both"/>
        <w:rPr>
          <w:sz w:val="28"/>
          <w:szCs w:val="28"/>
        </w:rPr>
      </w:pPr>
      <w:r w:rsidRPr="006D1E17">
        <w:rPr>
          <w:sz w:val="28"/>
          <w:szCs w:val="28"/>
        </w:rPr>
        <w:t xml:space="preserve">          4)   Мультипрофильный аккредитационно-симуляционный центр.</w:t>
      </w:r>
    </w:p>
    <w:p w:rsidR="00117047" w:rsidRPr="006D1E17" w:rsidRDefault="005529EC">
      <w:pPr>
        <w:pStyle w:val="1"/>
        <w:shd w:val="clear" w:color="auto" w:fill="auto"/>
        <w:ind w:firstLine="720"/>
        <w:jc w:val="both"/>
        <w:rPr>
          <w:sz w:val="28"/>
          <w:szCs w:val="28"/>
        </w:rPr>
      </w:pPr>
      <w:r w:rsidRPr="006D1E17">
        <w:rPr>
          <w:sz w:val="28"/>
          <w:szCs w:val="28"/>
        </w:rPr>
        <w:t>При реализации ППССЗ используется разнообразное современное оборудование (компьютеры, оргтехника, технические средства обучения, медицинские муляжи-имитаторы и фантомы, медицинский инструментарий и расходные материалы, медицинские, физические и химические приборы, реактивы и химическая посуда, анатомические и биологические коллекции, микроскопы и микропрепараты и т.д.). Перечень оснащения и оборудования по каждой дисциплине, междисциплинарному курсу в составе профессионального модуля представлен в рабочих программах.</w:t>
      </w:r>
    </w:p>
    <w:p w:rsidR="00117047" w:rsidRPr="006D1E17" w:rsidRDefault="005529EC">
      <w:pPr>
        <w:pStyle w:val="1"/>
        <w:shd w:val="clear" w:color="auto" w:fill="auto"/>
        <w:ind w:firstLine="720"/>
        <w:jc w:val="both"/>
        <w:rPr>
          <w:sz w:val="28"/>
          <w:szCs w:val="28"/>
        </w:rPr>
      </w:pPr>
      <w:r w:rsidRPr="006D1E17">
        <w:rPr>
          <w:sz w:val="28"/>
          <w:szCs w:val="28"/>
        </w:rPr>
        <w:t>Реализация ППССЗ предполагает обязательную учебную и производственную практику.</w:t>
      </w:r>
    </w:p>
    <w:p w:rsidR="00117047" w:rsidRPr="006D1E17" w:rsidRDefault="005529EC">
      <w:pPr>
        <w:pStyle w:val="1"/>
        <w:shd w:val="clear" w:color="auto" w:fill="auto"/>
        <w:ind w:firstLine="720"/>
        <w:jc w:val="both"/>
        <w:rPr>
          <w:sz w:val="28"/>
          <w:szCs w:val="28"/>
        </w:rPr>
      </w:pPr>
      <w:r w:rsidRPr="006D1E17">
        <w:rPr>
          <w:sz w:val="28"/>
          <w:szCs w:val="28"/>
        </w:rPr>
        <w:t>Учебная практика реализуется в учебных аудиториях и кабинетах Центра освоения практических умений для отработки навыков оказания медицинской помощи, в которых имеется в наличии оборудование, инструменты, расходные материалы, обеспечивающие выполнение всех видов работ, определенных содержанием программ профессиональных модулей.</w:t>
      </w:r>
    </w:p>
    <w:p w:rsidR="00117047" w:rsidRPr="006D1E17" w:rsidRDefault="005529EC">
      <w:pPr>
        <w:pStyle w:val="1"/>
        <w:shd w:val="clear" w:color="auto" w:fill="auto"/>
        <w:ind w:firstLine="720"/>
        <w:jc w:val="both"/>
        <w:rPr>
          <w:sz w:val="28"/>
          <w:szCs w:val="28"/>
        </w:rPr>
      </w:pPr>
      <w:r w:rsidRPr="006D1E17">
        <w:rPr>
          <w:sz w:val="28"/>
          <w:szCs w:val="28"/>
        </w:rPr>
        <w:t>Производственная практика реализуется в организациях медицинского профиля, обеспечивающих деятельность обучающихся в профессиональной области 02.Здравоохранение.</w:t>
      </w:r>
    </w:p>
    <w:p w:rsidR="00117047" w:rsidRPr="006D1E17" w:rsidRDefault="005529EC">
      <w:pPr>
        <w:pStyle w:val="1"/>
        <w:shd w:val="clear" w:color="auto" w:fill="auto"/>
        <w:ind w:firstLine="720"/>
        <w:jc w:val="both"/>
        <w:rPr>
          <w:sz w:val="28"/>
          <w:szCs w:val="28"/>
        </w:rPr>
      </w:pPr>
      <w:r w:rsidRPr="006D1E17">
        <w:rPr>
          <w:sz w:val="28"/>
          <w:szCs w:val="28"/>
        </w:rPr>
        <w:t>Оборудование медицинских организаций и технологическое оснащение рабочих мест производственной практики соответствует содержанию профессиональной деятельности и дает возможность обучающемуся овладеть профессиональными компетенциями по всем видам деятельности, предусмотренными образовательной программой, с использованием современных технологий, материалов и оборудования.</w:t>
      </w:r>
    </w:p>
    <w:p w:rsidR="00117047" w:rsidRPr="006D1E17" w:rsidRDefault="005529EC">
      <w:pPr>
        <w:pStyle w:val="1"/>
        <w:shd w:val="clear" w:color="auto" w:fill="auto"/>
        <w:ind w:firstLine="720"/>
        <w:jc w:val="both"/>
        <w:rPr>
          <w:sz w:val="28"/>
          <w:szCs w:val="28"/>
        </w:rPr>
      </w:pPr>
      <w:r w:rsidRPr="006D1E17">
        <w:rPr>
          <w:sz w:val="28"/>
          <w:szCs w:val="28"/>
        </w:rPr>
        <w:lastRenderedPageBreak/>
        <w:t>Допускается замена оборудования его виртуальными аналогами.</w:t>
      </w:r>
    </w:p>
    <w:p w:rsidR="00117047" w:rsidRPr="006D1E17" w:rsidRDefault="005529EC">
      <w:pPr>
        <w:pStyle w:val="1"/>
        <w:shd w:val="clear" w:color="auto" w:fill="auto"/>
        <w:ind w:firstLine="720"/>
        <w:jc w:val="both"/>
        <w:rPr>
          <w:sz w:val="28"/>
          <w:szCs w:val="28"/>
        </w:rPr>
      </w:pPr>
      <w:r w:rsidRPr="006D1E17">
        <w:rPr>
          <w:sz w:val="28"/>
          <w:szCs w:val="28"/>
        </w:rPr>
        <w:t>Помещение для самостоятельной работы обучающихся - читальный зал оснащен компьютерной техникой с возможностью подключения к сети «Интернет» и обеспечением доступа в ЭОС Университета:</w:t>
      </w:r>
    </w:p>
    <w:p w:rsidR="00117047" w:rsidRPr="006D1E17" w:rsidRDefault="005529EC">
      <w:pPr>
        <w:pStyle w:val="1"/>
        <w:numPr>
          <w:ilvl w:val="0"/>
          <w:numId w:val="44"/>
        </w:numPr>
        <w:shd w:val="clear" w:color="auto" w:fill="auto"/>
        <w:tabs>
          <w:tab w:val="left" w:pos="305"/>
        </w:tabs>
        <w:ind w:left="300" w:hanging="300"/>
        <w:jc w:val="both"/>
        <w:rPr>
          <w:sz w:val="28"/>
          <w:szCs w:val="28"/>
        </w:rPr>
      </w:pPr>
      <w:r w:rsidRPr="006D1E17">
        <w:rPr>
          <w:sz w:val="28"/>
          <w:szCs w:val="28"/>
        </w:rPr>
        <w:t xml:space="preserve">компьютерная техника с лицензионным программным обеспечением и возможностью подключения к информационно-телекоммуникационной сети «Интернет» (далее - сеть Интернет) и обеспечением доступа в ЭОС Университета. Основными элементами системы электронного обучения в Университете являются: ЭОС </w:t>
      </w:r>
      <w:r w:rsidRPr="006D1E17">
        <w:rPr>
          <w:sz w:val="28"/>
          <w:szCs w:val="28"/>
          <w:lang w:val="en-US" w:eastAsia="en-US" w:bidi="en-US"/>
        </w:rPr>
        <w:t>Moodle</w:t>
      </w:r>
      <w:r w:rsidRPr="006D1E17">
        <w:rPr>
          <w:sz w:val="28"/>
          <w:szCs w:val="28"/>
          <w:lang w:eastAsia="en-US" w:bidi="en-US"/>
        </w:rPr>
        <w:t xml:space="preserve">, </w:t>
      </w:r>
      <w:r w:rsidRPr="006D1E17">
        <w:rPr>
          <w:sz w:val="28"/>
          <w:szCs w:val="28"/>
        </w:rPr>
        <w:t xml:space="preserve">цифровые образовательные ресурсы, размещенные на сайте университета, видеоконференции, дистанционная поддержка, вебинары, консультации через </w:t>
      </w:r>
      <w:r w:rsidRPr="006D1E17">
        <w:rPr>
          <w:sz w:val="28"/>
          <w:szCs w:val="28"/>
          <w:lang w:val="en-US" w:eastAsia="en-US" w:bidi="en-US"/>
        </w:rPr>
        <w:t>skype</w:t>
      </w:r>
      <w:r w:rsidRPr="006D1E17">
        <w:rPr>
          <w:sz w:val="28"/>
          <w:szCs w:val="28"/>
          <w:lang w:eastAsia="en-US" w:bidi="en-US"/>
        </w:rPr>
        <w:t xml:space="preserve">, </w:t>
      </w:r>
      <w:r w:rsidRPr="006D1E17">
        <w:rPr>
          <w:sz w:val="28"/>
          <w:szCs w:val="28"/>
          <w:lang w:val="en-US" w:eastAsia="en-US" w:bidi="en-US"/>
        </w:rPr>
        <w:t>e</w:t>
      </w:r>
      <w:r w:rsidRPr="006D1E17">
        <w:rPr>
          <w:sz w:val="28"/>
          <w:szCs w:val="28"/>
          <w:lang w:eastAsia="en-US" w:bidi="en-US"/>
        </w:rPr>
        <w:t>-</w:t>
      </w:r>
      <w:r w:rsidRPr="006D1E17">
        <w:rPr>
          <w:sz w:val="28"/>
          <w:szCs w:val="28"/>
          <w:lang w:val="en-US" w:eastAsia="en-US" w:bidi="en-US"/>
        </w:rPr>
        <w:t>mail</w:t>
      </w:r>
      <w:r w:rsidRPr="006D1E17">
        <w:rPr>
          <w:sz w:val="28"/>
          <w:szCs w:val="28"/>
          <w:lang w:eastAsia="en-US" w:bidi="en-US"/>
        </w:rPr>
        <w:t xml:space="preserve">, </w:t>
      </w:r>
      <w:r w:rsidRPr="006D1E17">
        <w:rPr>
          <w:sz w:val="28"/>
          <w:szCs w:val="28"/>
          <w:lang w:val="en-US" w:eastAsia="en-US" w:bidi="en-US"/>
        </w:rPr>
        <w:t>zoom</w:t>
      </w:r>
      <w:r w:rsidRPr="006D1E17">
        <w:rPr>
          <w:sz w:val="28"/>
          <w:szCs w:val="28"/>
          <w:lang w:eastAsia="en-US" w:bidi="en-US"/>
        </w:rPr>
        <w:t xml:space="preserve">, </w:t>
      </w:r>
      <w:r w:rsidRPr="006D1E17">
        <w:rPr>
          <w:sz w:val="28"/>
          <w:szCs w:val="28"/>
          <w:lang w:val="en-US" w:eastAsia="en-US" w:bidi="en-US"/>
        </w:rPr>
        <w:t>viber</w:t>
      </w:r>
      <w:r w:rsidRPr="006D1E17">
        <w:rPr>
          <w:sz w:val="28"/>
          <w:szCs w:val="28"/>
          <w:lang w:eastAsia="en-US" w:bidi="en-US"/>
        </w:rPr>
        <w:t xml:space="preserve">, </w:t>
      </w:r>
      <w:r w:rsidRPr="006D1E17">
        <w:rPr>
          <w:sz w:val="28"/>
          <w:szCs w:val="28"/>
          <w:lang w:val="en-US" w:eastAsia="en-US" w:bidi="en-US"/>
        </w:rPr>
        <w:t>Moodle</w:t>
      </w:r>
      <w:r w:rsidRPr="006D1E17">
        <w:rPr>
          <w:sz w:val="28"/>
          <w:szCs w:val="28"/>
          <w:lang w:eastAsia="en-US" w:bidi="en-US"/>
        </w:rPr>
        <w:t xml:space="preserve">, </w:t>
      </w:r>
      <w:r w:rsidRPr="006D1E17">
        <w:rPr>
          <w:sz w:val="28"/>
          <w:szCs w:val="28"/>
          <w:lang w:val="en-US" w:eastAsia="en-US" w:bidi="en-US"/>
        </w:rPr>
        <w:t>Googleclassroom</w:t>
      </w:r>
      <w:r w:rsidRPr="006D1E17">
        <w:rPr>
          <w:sz w:val="28"/>
          <w:szCs w:val="28"/>
          <w:lang w:eastAsia="en-US" w:bidi="en-US"/>
        </w:rPr>
        <w:t xml:space="preserve">, </w:t>
      </w:r>
      <w:r w:rsidRPr="006D1E17">
        <w:rPr>
          <w:sz w:val="28"/>
          <w:szCs w:val="28"/>
          <w:lang w:val="en-US" w:eastAsia="en-US" w:bidi="en-US"/>
        </w:rPr>
        <w:t>BK</w:t>
      </w:r>
      <w:r w:rsidRPr="006D1E17">
        <w:rPr>
          <w:sz w:val="28"/>
          <w:szCs w:val="28"/>
          <w:lang w:eastAsia="en-US" w:bidi="en-US"/>
        </w:rPr>
        <w:t>;</w:t>
      </w:r>
    </w:p>
    <w:p w:rsidR="00D11847" w:rsidRDefault="005529EC" w:rsidP="006B5A4D">
      <w:pPr>
        <w:pStyle w:val="1"/>
        <w:numPr>
          <w:ilvl w:val="0"/>
          <w:numId w:val="44"/>
        </w:numPr>
        <w:shd w:val="clear" w:color="auto" w:fill="auto"/>
        <w:tabs>
          <w:tab w:val="left" w:pos="305"/>
        </w:tabs>
        <w:ind w:firstLine="0"/>
        <w:jc w:val="both"/>
        <w:rPr>
          <w:sz w:val="28"/>
          <w:szCs w:val="28"/>
        </w:rPr>
      </w:pPr>
      <w:r w:rsidRPr="006D1E17">
        <w:rPr>
          <w:sz w:val="28"/>
          <w:szCs w:val="28"/>
        </w:rPr>
        <w:t>мультимедийная установка или иное оборудование аудиовизуализации.</w:t>
      </w:r>
    </w:p>
    <w:p w:rsidR="009F7EDA" w:rsidRPr="006D1E17" w:rsidRDefault="009F7EDA" w:rsidP="009F7EDA">
      <w:pPr>
        <w:pStyle w:val="1"/>
        <w:shd w:val="clear" w:color="auto" w:fill="auto"/>
        <w:tabs>
          <w:tab w:val="left" w:pos="305"/>
        </w:tabs>
        <w:ind w:firstLine="0"/>
        <w:jc w:val="both"/>
        <w:rPr>
          <w:sz w:val="28"/>
          <w:szCs w:val="28"/>
        </w:rPr>
      </w:pPr>
    </w:p>
    <w:p w:rsidR="00D11847" w:rsidRPr="006D1E17" w:rsidRDefault="00D11847" w:rsidP="006B5A4D">
      <w:pPr>
        <w:pStyle w:val="1"/>
        <w:tabs>
          <w:tab w:val="left" w:pos="305"/>
        </w:tabs>
        <w:jc w:val="both"/>
        <w:rPr>
          <w:b/>
          <w:sz w:val="28"/>
          <w:szCs w:val="28"/>
        </w:rPr>
      </w:pPr>
      <w:r w:rsidRPr="006D1E17">
        <w:rPr>
          <w:b/>
          <w:sz w:val="28"/>
          <w:szCs w:val="28"/>
        </w:rPr>
        <w:t>3.2.</w:t>
      </w:r>
      <w:r w:rsidRPr="006D1E17">
        <w:rPr>
          <w:b/>
          <w:sz w:val="28"/>
          <w:szCs w:val="28"/>
        </w:rPr>
        <w:tab/>
        <w:t xml:space="preserve">Требования к учебно-методическому обеспечению </w:t>
      </w:r>
    </w:p>
    <w:p w:rsidR="00D11847" w:rsidRPr="006D1E17" w:rsidRDefault="00D11847" w:rsidP="00D11847">
      <w:pPr>
        <w:pStyle w:val="1"/>
        <w:tabs>
          <w:tab w:val="left" w:pos="305"/>
        </w:tabs>
        <w:jc w:val="both"/>
        <w:rPr>
          <w:sz w:val="28"/>
          <w:szCs w:val="28"/>
        </w:rPr>
      </w:pPr>
      <w:r w:rsidRPr="006D1E17">
        <w:rPr>
          <w:sz w:val="28"/>
          <w:szCs w:val="28"/>
        </w:rPr>
        <w:t xml:space="preserve">ППССЗ обеспечивается учебно-методической документацией и материалами по всем дисциплинам (модулям), содержание которых представлено в локальной сети и на официальном сайте ФГБОУ ВО КубГМУ Минздрава России. </w:t>
      </w:r>
    </w:p>
    <w:p w:rsidR="00D11847" w:rsidRPr="006D1E17" w:rsidRDefault="00D11847" w:rsidP="00D11847">
      <w:pPr>
        <w:pStyle w:val="1"/>
        <w:tabs>
          <w:tab w:val="left" w:pos="305"/>
        </w:tabs>
        <w:jc w:val="both"/>
        <w:rPr>
          <w:sz w:val="28"/>
          <w:szCs w:val="28"/>
        </w:rPr>
      </w:pPr>
      <w:r w:rsidRPr="006D1E17">
        <w:rPr>
          <w:sz w:val="28"/>
          <w:szCs w:val="28"/>
        </w:rPr>
        <w:t xml:space="preserve">Фонд библиотеки способствует полному выполнению лицензионного норматива по обеспеченности обучающихся учебно-методической литературой. </w:t>
      </w:r>
    </w:p>
    <w:p w:rsidR="00D11847" w:rsidRPr="006D1E17" w:rsidRDefault="00D11847" w:rsidP="00D11847">
      <w:pPr>
        <w:pStyle w:val="1"/>
        <w:tabs>
          <w:tab w:val="left" w:pos="305"/>
        </w:tabs>
        <w:jc w:val="both"/>
        <w:rPr>
          <w:sz w:val="28"/>
          <w:szCs w:val="28"/>
        </w:rPr>
      </w:pPr>
      <w:r w:rsidRPr="006D1E17">
        <w:rPr>
          <w:sz w:val="28"/>
          <w:szCs w:val="28"/>
        </w:rPr>
        <w:t xml:space="preserve">С учетом использования в образовательном процессе печатных изданий библиотечный фонд укомплектован печатными изданиями из расчета не менее 0,25 экземпляра каждого из изданий, указанных в рабочих программах дисциплин (модулей), практик, на одного обучающегося из числа лиц, одновременно осваивающих соответствующую дисциплину (модуль), проходящих соответствующую практику. </w:t>
      </w:r>
    </w:p>
    <w:p w:rsidR="00D11847" w:rsidRPr="006D1E17" w:rsidRDefault="00D11847" w:rsidP="00D11847">
      <w:pPr>
        <w:pStyle w:val="1"/>
        <w:tabs>
          <w:tab w:val="left" w:pos="305"/>
        </w:tabs>
        <w:jc w:val="both"/>
        <w:rPr>
          <w:sz w:val="28"/>
          <w:szCs w:val="28"/>
        </w:rPr>
      </w:pPr>
      <w:r w:rsidRPr="006D1E17">
        <w:rPr>
          <w:sz w:val="28"/>
          <w:szCs w:val="28"/>
        </w:rPr>
        <w:t xml:space="preserve">Основным принципом формирования библиотечного фонда является сосредоточение научной литературы в одном месте (фундаментальная часть фонда) с одновременным приближением учебной литературы к ее пользователям (абонементы учебной литературы). Фундаментальная часть фонда включает научную литературу (непериодические, периодические и продолжающиеся издания), справочную литературу, информационные издания по всем отраслям знаний в соответствии с профилем обучения. Фонд библиотеки комплектуется в соответствии с учебным планом специальности, тематикой курсовых работ, решениями ученого совета Университета, методического совета по направлению подготовки «Лечебное дело». </w:t>
      </w:r>
    </w:p>
    <w:p w:rsidR="00D11847" w:rsidRPr="006D1E17" w:rsidRDefault="00D11847" w:rsidP="00D11847">
      <w:pPr>
        <w:pStyle w:val="1"/>
        <w:tabs>
          <w:tab w:val="left" w:pos="305"/>
        </w:tabs>
        <w:jc w:val="both"/>
        <w:rPr>
          <w:sz w:val="28"/>
          <w:szCs w:val="28"/>
        </w:rPr>
      </w:pPr>
      <w:r w:rsidRPr="006D1E17">
        <w:rPr>
          <w:sz w:val="28"/>
          <w:szCs w:val="28"/>
        </w:rPr>
        <w:t xml:space="preserve">В Университете проводится систематическая работа по совершенствованию учебно-методического сопровождения и программно-информационного обеспечения учебного процесса по дисциплинам (модулям) учебного плана. В настоящее время 100% преподаваемых дисциплин (модулей) и практик обеспечены учебно-методическими комплексами. </w:t>
      </w:r>
    </w:p>
    <w:p w:rsidR="00D11847" w:rsidRPr="006D1E17" w:rsidRDefault="00D11847" w:rsidP="00D11847">
      <w:pPr>
        <w:pStyle w:val="1"/>
        <w:tabs>
          <w:tab w:val="left" w:pos="305"/>
        </w:tabs>
        <w:jc w:val="both"/>
        <w:rPr>
          <w:sz w:val="28"/>
          <w:szCs w:val="28"/>
        </w:rPr>
      </w:pPr>
      <w:r w:rsidRPr="006D1E17">
        <w:rPr>
          <w:sz w:val="28"/>
          <w:szCs w:val="28"/>
        </w:rPr>
        <w:t xml:space="preserve">В Университете сформирована электронная информационно-образовательная среда, предоставляющая право одновременного доступа не менее 25% обучающихся к цифровой (электронной) библиотеке. </w:t>
      </w:r>
    </w:p>
    <w:p w:rsidR="00D11847" w:rsidRPr="006D1E17" w:rsidRDefault="00D11847" w:rsidP="00D11847">
      <w:pPr>
        <w:pStyle w:val="1"/>
        <w:tabs>
          <w:tab w:val="left" w:pos="305"/>
        </w:tabs>
        <w:jc w:val="both"/>
        <w:rPr>
          <w:sz w:val="28"/>
          <w:szCs w:val="28"/>
        </w:rPr>
      </w:pPr>
      <w:r w:rsidRPr="006D1E17">
        <w:rPr>
          <w:sz w:val="28"/>
          <w:szCs w:val="28"/>
        </w:rPr>
        <w:t xml:space="preserve">Обучающимся обеспечен доступ (удаленный доступ), в том числе в случае применения электронного обучения, дистанционных образовательных технологий, к </w:t>
      </w:r>
      <w:r w:rsidRPr="006D1E17">
        <w:rPr>
          <w:sz w:val="28"/>
          <w:szCs w:val="28"/>
        </w:rPr>
        <w:lastRenderedPageBreak/>
        <w:t xml:space="preserve">современным профессиональным базам данных и информационным справочным системам, состав которых определяется в рабочих программах дисциплин (модулей) и подлежит обновлению (при необходимости). </w:t>
      </w:r>
    </w:p>
    <w:p w:rsidR="00D11847" w:rsidRPr="006D1E17" w:rsidRDefault="00D11847" w:rsidP="00D11847">
      <w:pPr>
        <w:pStyle w:val="1"/>
        <w:tabs>
          <w:tab w:val="left" w:pos="305"/>
        </w:tabs>
        <w:jc w:val="both"/>
        <w:rPr>
          <w:sz w:val="28"/>
          <w:szCs w:val="28"/>
        </w:rPr>
      </w:pPr>
      <w:r w:rsidRPr="006D1E17">
        <w:rPr>
          <w:sz w:val="28"/>
          <w:szCs w:val="28"/>
        </w:rPr>
        <w:t xml:space="preserve">Интернет-зал, расположенный в библиотеке, с 10 точками выхода в сеть «Интернет» предоставляет студентам и преподавателям широкие возможности для использования в образовательном процессе информационно-образовательных медицинских сетевых ресурсов. </w:t>
      </w:r>
    </w:p>
    <w:p w:rsidR="00D11847" w:rsidRPr="006D1E17" w:rsidRDefault="00D11847" w:rsidP="00D11847">
      <w:pPr>
        <w:pStyle w:val="1"/>
        <w:tabs>
          <w:tab w:val="left" w:pos="305"/>
        </w:tabs>
        <w:jc w:val="both"/>
        <w:rPr>
          <w:sz w:val="28"/>
          <w:szCs w:val="28"/>
        </w:rPr>
      </w:pPr>
      <w:r w:rsidRPr="006D1E17">
        <w:rPr>
          <w:sz w:val="28"/>
          <w:szCs w:val="28"/>
        </w:rPr>
        <w:t xml:space="preserve">Каждому обучающемуся на весь период обучения по ППССЗ предоставляется индивидуальный неограниченный доступ к электронно-библиотечным системам (далее – ЭБС): </w:t>
      </w:r>
    </w:p>
    <w:p w:rsidR="00D11847" w:rsidRPr="006D1E17" w:rsidRDefault="00D11847" w:rsidP="00D11847">
      <w:pPr>
        <w:pStyle w:val="1"/>
        <w:tabs>
          <w:tab w:val="left" w:pos="305"/>
        </w:tabs>
        <w:jc w:val="both"/>
        <w:rPr>
          <w:sz w:val="28"/>
          <w:szCs w:val="28"/>
        </w:rPr>
      </w:pPr>
      <w:r w:rsidRPr="006D1E17">
        <w:rPr>
          <w:sz w:val="28"/>
          <w:szCs w:val="28"/>
        </w:rPr>
        <w:t xml:space="preserve">- «Консультант врача. Электронная медицинская библиотека» (www.rosmedlib.ru); </w:t>
      </w:r>
    </w:p>
    <w:p w:rsidR="00D11847" w:rsidRPr="006D1E17" w:rsidRDefault="00D11847" w:rsidP="00D11847">
      <w:pPr>
        <w:pStyle w:val="1"/>
        <w:tabs>
          <w:tab w:val="left" w:pos="305"/>
        </w:tabs>
        <w:jc w:val="both"/>
        <w:rPr>
          <w:sz w:val="28"/>
          <w:szCs w:val="28"/>
        </w:rPr>
      </w:pPr>
      <w:r w:rsidRPr="006D1E17">
        <w:rPr>
          <w:sz w:val="28"/>
          <w:szCs w:val="28"/>
        </w:rPr>
        <w:t xml:space="preserve">- Электронно-библиотечная система «Консультант студента» для среднего образования </w:t>
      </w:r>
    </w:p>
    <w:p w:rsidR="00D11847" w:rsidRPr="006D1E17" w:rsidRDefault="00D11847" w:rsidP="00D11847">
      <w:pPr>
        <w:pStyle w:val="1"/>
        <w:tabs>
          <w:tab w:val="left" w:pos="305"/>
        </w:tabs>
        <w:jc w:val="both"/>
        <w:rPr>
          <w:sz w:val="28"/>
          <w:szCs w:val="28"/>
        </w:rPr>
      </w:pPr>
      <w:r w:rsidRPr="006D1E17">
        <w:rPr>
          <w:sz w:val="28"/>
          <w:szCs w:val="28"/>
        </w:rPr>
        <w:t xml:space="preserve">(https://www.studmedlib.ru/); </w:t>
      </w:r>
    </w:p>
    <w:p w:rsidR="00D11847" w:rsidRPr="006D1E17" w:rsidRDefault="00D11847" w:rsidP="00D11847">
      <w:pPr>
        <w:pStyle w:val="1"/>
        <w:tabs>
          <w:tab w:val="left" w:pos="305"/>
        </w:tabs>
        <w:jc w:val="both"/>
        <w:rPr>
          <w:sz w:val="28"/>
          <w:szCs w:val="28"/>
        </w:rPr>
      </w:pPr>
      <w:r w:rsidRPr="006D1E17">
        <w:rPr>
          <w:sz w:val="28"/>
          <w:szCs w:val="28"/>
        </w:rPr>
        <w:t xml:space="preserve">- Научная электронная библиотека «eLIBRARY.RU» (www.elibrary.ru); </w:t>
      </w:r>
    </w:p>
    <w:p w:rsidR="00D11847" w:rsidRPr="006D1E17" w:rsidRDefault="00D11847" w:rsidP="00D11847">
      <w:pPr>
        <w:pStyle w:val="1"/>
        <w:tabs>
          <w:tab w:val="left" w:pos="305"/>
        </w:tabs>
        <w:jc w:val="both"/>
        <w:rPr>
          <w:sz w:val="28"/>
          <w:szCs w:val="28"/>
        </w:rPr>
      </w:pPr>
      <w:r w:rsidRPr="006D1E17">
        <w:rPr>
          <w:sz w:val="28"/>
          <w:szCs w:val="28"/>
        </w:rPr>
        <w:t xml:space="preserve">     - Автоматизированная интегрированная библиотечная система (АИБС) на платформе  «Мега ПРО» lib.ksma.ru.</w:t>
      </w:r>
    </w:p>
    <w:p w:rsidR="00D11847" w:rsidRPr="006D1E17" w:rsidRDefault="00D11847" w:rsidP="00D11847">
      <w:pPr>
        <w:pStyle w:val="1"/>
        <w:tabs>
          <w:tab w:val="left" w:pos="305"/>
        </w:tabs>
        <w:jc w:val="both"/>
        <w:rPr>
          <w:sz w:val="28"/>
          <w:szCs w:val="28"/>
        </w:rPr>
      </w:pPr>
      <w:r w:rsidRPr="006D1E17">
        <w:rPr>
          <w:sz w:val="28"/>
          <w:szCs w:val="28"/>
        </w:rPr>
        <w:t xml:space="preserve">ЭБС «Консультант студента» предназначена для высшего и среднего медицинского и фармацевтического образования. Она содержит современные учебные и научные полнотекстовые издания по дисциплинам обязательной части учебного плана. Кроме основной учебной литературы (учебников, учебных пособий, руководств) в ЭБС «Консультант студента» представлена дополнительная литература: атласы, монографии, курсы лекций, практикумы, видеоматериалы и другие материалы. </w:t>
      </w:r>
    </w:p>
    <w:p w:rsidR="00D11847" w:rsidRPr="006D1E17" w:rsidRDefault="00D11847" w:rsidP="00D11847">
      <w:pPr>
        <w:pStyle w:val="1"/>
        <w:tabs>
          <w:tab w:val="left" w:pos="305"/>
        </w:tabs>
        <w:jc w:val="both"/>
        <w:rPr>
          <w:sz w:val="28"/>
          <w:szCs w:val="28"/>
        </w:rPr>
      </w:pPr>
      <w:r w:rsidRPr="006D1E17">
        <w:rPr>
          <w:sz w:val="28"/>
          <w:szCs w:val="28"/>
        </w:rPr>
        <w:t xml:space="preserve">ЭБС «Консультант врача» – структурированная база данных медицинской литературы и информации, предназначенная для послевузовского медицинского образования и ориентированная на врачей, ординаторов, аспирантов, преподавателей медицинских вузов и других категорий пользователей медицинского вуза. </w:t>
      </w:r>
    </w:p>
    <w:p w:rsidR="00D11847" w:rsidRPr="006D1E17" w:rsidRDefault="00D11847" w:rsidP="00D11847">
      <w:pPr>
        <w:pStyle w:val="1"/>
        <w:tabs>
          <w:tab w:val="left" w:pos="305"/>
        </w:tabs>
        <w:jc w:val="both"/>
        <w:rPr>
          <w:sz w:val="28"/>
          <w:szCs w:val="28"/>
        </w:rPr>
      </w:pPr>
      <w:r w:rsidRPr="006D1E17">
        <w:rPr>
          <w:sz w:val="28"/>
          <w:szCs w:val="28"/>
        </w:rPr>
        <w:t xml:space="preserve">ЭБС «eLIBRARY.RU» предоставляет обучающимся доступ к полнотекстовым версиям журналов и архиву журналов. Доступ осуществляется с компьютеров, входящих в сеть Университета. </w:t>
      </w:r>
    </w:p>
    <w:p w:rsidR="00D11847" w:rsidRPr="006D1E17" w:rsidRDefault="00D11847" w:rsidP="00D11847">
      <w:pPr>
        <w:pStyle w:val="1"/>
        <w:tabs>
          <w:tab w:val="left" w:pos="305"/>
        </w:tabs>
        <w:jc w:val="both"/>
        <w:rPr>
          <w:sz w:val="28"/>
          <w:szCs w:val="28"/>
        </w:rPr>
      </w:pPr>
      <w:r w:rsidRPr="006D1E17">
        <w:rPr>
          <w:sz w:val="28"/>
          <w:szCs w:val="28"/>
        </w:rPr>
        <w:t xml:space="preserve">ЭБС доступны для обучающихся из любой точки, в которой имеется доступ к сети Интернет, как на территории Университета, так и вне ее. </w:t>
      </w:r>
    </w:p>
    <w:p w:rsidR="00D11847" w:rsidRPr="006D1E17" w:rsidRDefault="00D11847" w:rsidP="00D11847">
      <w:pPr>
        <w:pStyle w:val="1"/>
        <w:tabs>
          <w:tab w:val="left" w:pos="305"/>
        </w:tabs>
        <w:jc w:val="both"/>
        <w:rPr>
          <w:sz w:val="28"/>
          <w:szCs w:val="28"/>
        </w:rPr>
      </w:pPr>
      <w:r w:rsidRPr="006D1E17">
        <w:rPr>
          <w:sz w:val="28"/>
          <w:szCs w:val="28"/>
        </w:rPr>
        <w:t xml:space="preserve">Обучающимся обеспечен доступ к современным профессиональным информационным справочным системам, среди них: </w:t>
      </w:r>
    </w:p>
    <w:p w:rsidR="00D11847" w:rsidRPr="006D1E17" w:rsidRDefault="00D11847" w:rsidP="00D11847">
      <w:pPr>
        <w:pStyle w:val="1"/>
        <w:tabs>
          <w:tab w:val="left" w:pos="305"/>
        </w:tabs>
        <w:jc w:val="both"/>
        <w:rPr>
          <w:sz w:val="28"/>
          <w:szCs w:val="28"/>
        </w:rPr>
      </w:pPr>
      <w:r w:rsidRPr="006D1E17">
        <w:rPr>
          <w:sz w:val="28"/>
          <w:szCs w:val="28"/>
        </w:rPr>
        <w:t xml:space="preserve">- информационно-справочные материалы Министерства здравоохранения Российской Федерации; </w:t>
      </w:r>
    </w:p>
    <w:p w:rsidR="00D11847" w:rsidRPr="006D1E17" w:rsidRDefault="00D11847" w:rsidP="00D11847">
      <w:pPr>
        <w:pStyle w:val="1"/>
        <w:tabs>
          <w:tab w:val="left" w:pos="305"/>
        </w:tabs>
        <w:jc w:val="both"/>
        <w:rPr>
          <w:sz w:val="28"/>
          <w:szCs w:val="28"/>
        </w:rPr>
      </w:pPr>
      <w:r w:rsidRPr="006D1E17">
        <w:rPr>
          <w:sz w:val="28"/>
          <w:szCs w:val="28"/>
        </w:rPr>
        <w:t xml:space="preserve">- информационно-поисковая система Федеральной службы по интеллектуальной собственности, патентам и товарным знакам; </w:t>
      </w:r>
    </w:p>
    <w:p w:rsidR="00D11847" w:rsidRPr="006D1E17" w:rsidRDefault="00D11847" w:rsidP="00D11847">
      <w:pPr>
        <w:pStyle w:val="1"/>
        <w:tabs>
          <w:tab w:val="left" w:pos="305"/>
        </w:tabs>
        <w:jc w:val="both"/>
        <w:rPr>
          <w:sz w:val="28"/>
          <w:szCs w:val="28"/>
        </w:rPr>
      </w:pPr>
      <w:r w:rsidRPr="006D1E17">
        <w:rPr>
          <w:sz w:val="28"/>
          <w:szCs w:val="28"/>
        </w:rPr>
        <w:t xml:space="preserve">- базы данных по электронным компонентам (медицинские поисковые системы – MedLine, PubMed, PubMedCentral, eLibrary и др.). </w:t>
      </w:r>
    </w:p>
    <w:p w:rsidR="00D11847" w:rsidRPr="006D1E17" w:rsidRDefault="00D11847" w:rsidP="00D11847">
      <w:pPr>
        <w:pStyle w:val="1"/>
        <w:tabs>
          <w:tab w:val="left" w:pos="305"/>
        </w:tabs>
        <w:jc w:val="both"/>
        <w:rPr>
          <w:sz w:val="28"/>
          <w:szCs w:val="28"/>
        </w:rPr>
      </w:pPr>
      <w:r w:rsidRPr="006D1E17">
        <w:rPr>
          <w:sz w:val="28"/>
          <w:szCs w:val="28"/>
        </w:rPr>
        <w:t xml:space="preserve">В целях максимально эффективного использования всех имеющихся информационных ресурсов, включая ЭБС, для обучающихся проводятся занятия в рамках дисциплины социально-гуманитарного цикла «Основы </w:t>
      </w:r>
      <w:r w:rsidRPr="006D1E17">
        <w:rPr>
          <w:sz w:val="28"/>
          <w:szCs w:val="28"/>
        </w:rPr>
        <w:lastRenderedPageBreak/>
        <w:t xml:space="preserve">научно-исследовательской деятельности». Информация обо всех электронных ресурсах библиотеки (с действующими ссылками) размещена на сайте Университета в разделе «Библиотека», на информационных досках в библиотеке и учебных корпусах Университета.   </w:t>
      </w:r>
    </w:p>
    <w:p w:rsidR="00D11847" w:rsidRPr="006D1E17" w:rsidRDefault="00D11847" w:rsidP="00D11847">
      <w:pPr>
        <w:pStyle w:val="1"/>
        <w:tabs>
          <w:tab w:val="left" w:pos="305"/>
        </w:tabs>
        <w:jc w:val="both"/>
        <w:rPr>
          <w:sz w:val="28"/>
          <w:szCs w:val="28"/>
        </w:rPr>
      </w:pPr>
      <w:r w:rsidRPr="006D1E17">
        <w:rPr>
          <w:sz w:val="28"/>
          <w:szCs w:val="28"/>
        </w:rPr>
        <w:t xml:space="preserve">Каждый обучающийся Университета в течение всего периода обучения обеспечен индивидуальным неограниченным доступом к ЭОС Университета из любой точки, в которой имеется доступ к сети Интернет, как на территории Университета, так и вне ее.  ЭОС обеспечивает: </w:t>
      </w:r>
    </w:p>
    <w:p w:rsidR="00D11847" w:rsidRPr="006D1E17" w:rsidRDefault="00D11847" w:rsidP="00D11847">
      <w:pPr>
        <w:pStyle w:val="1"/>
        <w:tabs>
          <w:tab w:val="left" w:pos="305"/>
        </w:tabs>
        <w:jc w:val="both"/>
        <w:rPr>
          <w:sz w:val="28"/>
          <w:szCs w:val="28"/>
        </w:rPr>
      </w:pPr>
      <w:r w:rsidRPr="006D1E17">
        <w:rPr>
          <w:sz w:val="28"/>
          <w:szCs w:val="28"/>
        </w:rPr>
        <w:t xml:space="preserve">- доступ к учебным планам, рабочим программам дисциплин (модулей), программам практик, электронным учебным изданиям и электронным образовательным ресурсам, указанным в рабочих программах дисциплин (модулей), программах практик; </w:t>
      </w:r>
    </w:p>
    <w:p w:rsidR="00D11847" w:rsidRPr="006D1E17" w:rsidRDefault="00D11847" w:rsidP="00D11847">
      <w:pPr>
        <w:pStyle w:val="1"/>
        <w:tabs>
          <w:tab w:val="left" w:pos="305"/>
        </w:tabs>
        <w:jc w:val="both"/>
        <w:rPr>
          <w:sz w:val="28"/>
          <w:szCs w:val="28"/>
        </w:rPr>
      </w:pPr>
      <w:r w:rsidRPr="006D1E17">
        <w:rPr>
          <w:sz w:val="28"/>
          <w:szCs w:val="28"/>
        </w:rPr>
        <w:t xml:space="preserve">- формирование электронного портфолио обучающегося, в том числе сохранение его работ и оценок за эти работы. </w:t>
      </w:r>
    </w:p>
    <w:p w:rsidR="00D11847" w:rsidRPr="006D1E17" w:rsidRDefault="00D11847" w:rsidP="00D11847">
      <w:pPr>
        <w:pStyle w:val="1"/>
        <w:tabs>
          <w:tab w:val="left" w:pos="305"/>
        </w:tabs>
        <w:jc w:val="both"/>
        <w:rPr>
          <w:sz w:val="28"/>
          <w:szCs w:val="28"/>
        </w:rPr>
      </w:pPr>
      <w:r w:rsidRPr="006D1E17">
        <w:rPr>
          <w:sz w:val="28"/>
          <w:szCs w:val="28"/>
        </w:rPr>
        <w:t xml:space="preserve">В случае реализации ППССЗ с применением электронного обучения, дистанционных образовательных технологий ЭОС Университета дополнительно обеспечивает: </w:t>
      </w:r>
    </w:p>
    <w:p w:rsidR="00D11847" w:rsidRPr="006D1E17" w:rsidRDefault="00D11847" w:rsidP="00D11847">
      <w:pPr>
        <w:pStyle w:val="1"/>
        <w:tabs>
          <w:tab w:val="left" w:pos="305"/>
        </w:tabs>
        <w:jc w:val="both"/>
        <w:rPr>
          <w:sz w:val="28"/>
          <w:szCs w:val="28"/>
        </w:rPr>
      </w:pPr>
      <w:r w:rsidRPr="006D1E17">
        <w:rPr>
          <w:sz w:val="28"/>
          <w:szCs w:val="28"/>
        </w:rPr>
        <w:t xml:space="preserve">- фиксацию хода образовательного процесса, результатов промежуточной аттестации и результатов освоения ППССЗ; </w:t>
      </w:r>
    </w:p>
    <w:p w:rsidR="00D11847" w:rsidRPr="006D1E17" w:rsidRDefault="00D11847" w:rsidP="00D11847">
      <w:pPr>
        <w:pStyle w:val="1"/>
        <w:tabs>
          <w:tab w:val="left" w:pos="305"/>
        </w:tabs>
        <w:jc w:val="both"/>
        <w:rPr>
          <w:sz w:val="28"/>
          <w:szCs w:val="28"/>
        </w:rPr>
      </w:pPr>
      <w:r w:rsidRPr="006D1E17">
        <w:rPr>
          <w:sz w:val="28"/>
          <w:szCs w:val="28"/>
        </w:rPr>
        <w:t xml:space="preserve">- проведение учебных занятий, процедур оценки результатов обучения, реализация которых предусмотрена с применением электронного обучения, дистанционных образовательных технологий; </w:t>
      </w:r>
    </w:p>
    <w:p w:rsidR="00D11847" w:rsidRPr="006D1E17" w:rsidRDefault="00D11847" w:rsidP="00D11847">
      <w:pPr>
        <w:pStyle w:val="1"/>
        <w:tabs>
          <w:tab w:val="left" w:pos="305"/>
        </w:tabs>
        <w:jc w:val="both"/>
        <w:rPr>
          <w:sz w:val="28"/>
          <w:szCs w:val="28"/>
        </w:rPr>
      </w:pPr>
      <w:r w:rsidRPr="006D1E17">
        <w:rPr>
          <w:sz w:val="28"/>
          <w:szCs w:val="28"/>
        </w:rPr>
        <w:t xml:space="preserve">- взаимодействие между участниками образовательного процесса, в том числе синхронное и (или) асинхронное взаимодействия посредством сети Интернет. </w:t>
      </w:r>
    </w:p>
    <w:p w:rsidR="00D11847" w:rsidRPr="006D1E17" w:rsidRDefault="00D11847" w:rsidP="00D11847">
      <w:pPr>
        <w:pStyle w:val="1"/>
        <w:tabs>
          <w:tab w:val="left" w:pos="305"/>
        </w:tabs>
        <w:jc w:val="both"/>
        <w:rPr>
          <w:sz w:val="28"/>
          <w:szCs w:val="28"/>
        </w:rPr>
      </w:pPr>
      <w:r w:rsidRPr="006D1E17">
        <w:rPr>
          <w:sz w:val="28"/>
          <w:szCs w:val="28"/>
        </w:rPr>
        <w:t xml:space="preserve">Функционирование ЭОС обеспечивается соответствующими средствами информационно-коммуникационных технологий и квалификацией работников, ее использующих и поддерживающих; соответствует законодательству Российской Федерации.  </w:t>
      </w:r>
    </w:p>
    <w:p w:rsidR="00D11847" w:rsidRPr="006D1E17" w:rsidRDefault="00D11847" w:rsidP="00D11847">
      <w:pPr>
        <w:pStyle w:val="1"/>
        <w:tabs>
          <w:tab w:val="left" w:pos="305"/>
        </w:tabs>
        <w:jc w:val="both"/>
        <w:rPr>
          <w:sz w:val="28"/>
          <w:szCs w:val="28"/>
        </w:rPr>
      </w:pPr>
      <w:r w:rsidRPr="006D1E17">
        <w:rPr>
          <w:sz w:val="28"/>
          <w:szCs w:val="28"/>
        </w:rPr>
        <w:t xml:space="preserve">Таким образом, учебно-методическое и информационное обеспечение полностью удовлетворяют потребностям образовательного процесса и соответствуют требованиям ФГОС СПО по специальности 31.02.01 Лечебное дело. </w:t>
      </w:r>
    </w:p>
    <w:p w:rsidR="00D11847" w:rsidRPr="006D1E17" w:rsidRDefault="00D11847" w:rsidP="00D11847">
      <w:pPr>
        <w:pStyle w:val="1"/>
        <w:tabs>
          <w:tab w:val="left" w:pos="305"/>
        </w:tabs>
        <w:jc w:val="both"/>
        <w:rPr>
          <w:sz w:val="28"/>
          <w:szCs w:val="28"/>
        </w:rPr>
      </w:pPr>
      <w:r w:rsidRPr="006D1E17">
        <w:rPr>
          <w:sz w:val="28"/>
          <w:szCs w:val="28"/>
        </w:rPr>
        <w:t xml:space="preserve">ФГБОУ ВО КубГМУ Минздрава России располагает необходимым комплектом лицензионного программного обеспечения, состав которого определяется в рабочих программах дисциплин (модулей) и подлежит ежегодному обновлению (при необходимости). </w:t>
      </w:r>
    </w:p>
    <w:p w:rsidR="00D11847" w:rsidRPr="006D1E17" w:rsidRDefault="00D11847" w:rsidP="006B5A4D">
      <w:pPr>
        <w:pStyle w:val="1"/>
        <w:tabs>
          <w:tab w:val="left" w:pos="305"/>
        </w:tabs>
        <w:jc w:val="both"/>
        <w:rPr>
          <w:sz w:val="28"/>
          <w:szCs w:val="28"/>
        </w:rPr>
      </w:pPr>
      <w:r w:rsidRPr="006D1E17">
        <w:rPr>
          <w:sz w:val="28"/>
          <w:szCs w:val="28"/>
        </w:rPr>
        <w:t xml:space="preserve">Обучающиеся инвалиды и лица с ограниченными возможностями здоровья обеспечены печатными и (или) электронными учебными изданиями, адаптированными при необходимости для обучения указанных категорий обучающихся. </w:t>
      </w:r>
    </w:p>
    <w:p w:rsidR="00082808" w:rsidRDefault="00082808" w:rsidP="006B5A4D">
      <w:pPr>
        <w:pStyle w:val="1"/>
        <w:tabs>
          <w:tab w:val="left" w:pos="305"/>
        </w:tabs>
        <w:jc w:val="both"/>
        <w:rPr>
          <w:b/>
          <w:sz w:val="28"/>
          <w:szCs w:val="28"/>
        </w:rPr>
      </w:pPr>
    </w:p>
    <w:p w:rsidR="00D11847" w:rsidRPr="006D1E17" w:rsidRDefault="00D11847" w:rsidP="006B5A4D">
      <w:pPr>
        <w:pStyle w:val="1"/>
        <w:tabs>
          <w:tab w:val="left" w:pos="305"/>
        </w:tabs>
        <w:jc w:val="both"/>
        <w:rPr>
          <w:b/>
          <w:sz w:val="28"/>
          <w:szCs w:val="28"/>
        </w:rPr>
      </w:pPr>
      <w:r w:rsidRPr="006D1E17">
        <w:rPr>
          <w:b/>
          <w:sz w:val="28"/>
          <w:szCs w:val="28"/>
        </w:rPr>
        <w:t>3.3.</w:t>
      </w:r>
      <w:r w:rsidRPr="006D1E17">
        <w:rPr>
          <w:b/>
          <w:sz w:val="28"/>
          <w:szCs w:val="28"/>
        </w:rPr>
        <w:tab/>
        <w:t>Требования к кадровым условиям</w:t>
      </w:r>
    </w:p>
    <w:p w:rsidR="00D11847" w:rsidRPr="006D1E17" w:rsidRDefault="00D11847" w:rsidP="00D11847">
      <w:pPr>
        <w:pStyle w:val="1"/>
        <w:tabs>
          <w:tab w:val="left" w:pos="305"/>
        </w:tabs>
        <w:jc w:val="both"/>
        <w:rPr>
          <w:sz w:val="28"/>
          <w:szCs w:val="28"/>
        </w:rPr>
      </w:pPr>
      <w:r w:rsidRPr="006D1E17">
        <w:rPr>
          <w:sz w:val="28"/>
          <w:szCs w:val="28"/>
        </w:rPr>
        <w:t xml:space="preserve">Реализация ППССЗ по специальности 31.02.01 Лечебное дело обеспечивается педагогическими работниками Университета, а также лицами, привлекаемыми к реализации ППССЗ на иных условиях, в том числе из числа руководителей и </w:t>
      </w:r>
      <w:r w:rsidRPr="006D1E17">
        <w:rPr>
          <w:sz w:val="28"/>
          <w:szCs w:val="28"/>
        </w:rPr>
        <w:lastRenderedPageBreak/>
        <w:t xml:space="preserve">работников организаций, направление деятельности которых соответствует области профессиональной деятельности 02. Здравоохранение (имеющих стаж работы в данной профессиональной области не менее трех лет). </w:t>
      </w:r>
    </w:p>
    <w:p w:rsidR="00D11847" w:rsidRPr="006D1E17" w:rsidRDefault="00D11847" w:rsidP="00D11847">
      <w:pPr>
        <w:pStyle w:val="1"/>
        <w:tabs>
          <w:tab w:val="left" w:pos="305"/>
        </w:tabs>
        <w:jc w:val="both"/>
        <w:rPr>
          <w:sz w:val="28"/>
          <w:szCs w:val="28"/>
        </w:rPr>
      </w:pPr>
      <w:r w:rsidRPr="006D1E17">
        <w:rPr>
          <w:sz w:val="28"/>
          <w:szCs w:val="28"/>
        </w:rPr>
        <w:t xml:space="preserve">Квалификация педагогических работников Университета должна отвечать квалификационным требованиям, указанным в квалификационных справочниках и (или) профессиональных стандартах (при наличии). </w:t>
      </w:r>
    </w:p>
    <w:p w:rsidR="00D11847" w:rsidRPr="006D1E17" w:rsidRDefault="00D11847" w:rsidP="00D11847">
      <w:pPr>
        <w:pStyle w:val="1"/>
        <w:tabs>
          <w:tab w:val="left" w:pos="305"/>
        </w:tabs>
        <w:jc w:val="both"/>
        <w:rPr>
          <w:sz w:val="28"/>
          <w:szCs w:val="28"/>
        </w:rPr>
      </w:pPr>
      <w:r w:rsidRPr="006D1E17">
        <w:rPr>
          <w:sz w:val="28"/>
          <w:szCs w:val="28"/>
        </w:rPr>
        <w:t xml:space="preserve">Педагогические работники, привлекаемые к реализации ППССЗ,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 02. Здравоохранение,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 </w:t>
      </w:r>
    </w:p>
    <w:p w:rsidR="00D11847" w:rsidRDefault="00D11847" w:rsidP="006B5A4D">
      <w:pPr>
        <w:pStyle w:val="1"/>
        <w:tabs>
          <w:tab w:val="left" w:pos="305"/>
        </w:tabs>
        <w:jc w:val="both"/>
        <w:rPr>
          <w:sz w:val="28"/>
          <w:szCs w:val="28"/>
        </w:rPr>
      </w:pPr>
      <w:r w:rsidRPr="006D1E17">
        <w:rPr>
          <w:sz w:val="28"/>
          <w:szCs w:val="28"/>
        </w:rP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w:t>
      </w:r>
      <w:r w:rsidR="00082808">
        <w:rPr>
          <w:sz w:val="28"/>
          <w:szCs w:val="28"/>
        </w:rPr>
        <w:t xml:space="preserve">             </w:t>
      </w:r>
      <w:r w:rsidRPr="006D1E17">
        <w:rPr>
          <w:sz w:val="28"/>
          <w:szCs w:val="28"/>
        </w:rPr>
        <w:t xml:space="preserve">02.Здравоохранение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25%. </w:t>
      </w:r>
    </w:p>
    <w:p w:rsidR="008F0BA2" w:rsidRPr="006D1E17" w:rsidRDefault="008F0BA2" w:rsidP="006B5A4D">
      <w:pPr>
        <w:pStyle w:val="1"/>
        <w:tabs>
          <w:tab w:val="left" w:pos="305"/>
        </w:tabs>
        <w:jc w:val="both"/>
        <w:rPr>
          <w:sz w:val="28"/>
          <w:szCs w:val="28"/>
        </w:rPr>
      </w:pPr>
    </w:p>
    <w:p w:rsidR="00D11847" w:rsidRPr="006D1E17" w:rsidRDefault="00D11847" w:rsidP="006B5A4D">
      <w:pPr>
        <w:pStyle w:val="1"/>
        <w:tabs>
          <w:tab w:val="left" w:pos="305"/>
        </w:tabs>
        <w:jc w:val="both"/>
        <w:rPr>
          <w:b/>
          <w:sz w:val="28"/>
          <w:szCs w:val="28"/>
        </w:rPr>
      </w:pPr>
      <w:r w:rsidRPr="006D1E17">
        <w:rPr>
          <w:b/>
          <w:sz w:val="28"/>
          <w:szCs w:val="28"/>
        </w:rPr>
        <w:t>3.4.</w:t>
      </w:r>
      <w:r w:rsidRPr="006D1E17">
        <w:rPr>
          <w:b/>
          <w:sz w:val="28"/>
          <w:szCs w:val="28"/>
        </w:rPr>
        <w:tab/>
        <w:t xml:space="preserve">Требования к психолого-педагогическим условиям </w:t>
      </w:r>
    </w:p>
    <w:p w:rsidR="00D11847" w:rsidRPr="006D1E17" w:rsidRDefault="00D11847" w:rsidP="00D11847">
      <w:pPr>
        <w:pStyle w:val="1"/>
        <w:tabs>
          <w:tab w:val="left" w:pos="305"/>
        </w:tabs>
        <w:jc w:val="both"/>
        <w:rPr>
          <w:sz w:val="28"/>
          <w:szCs w:val="28"/>
        </w:rPr>
      </w:pPr>
      <w:r w:rsidRPr="006D1E17">
        <w:rPr>
          <w:sz w:val="28"/>
          <w:szCs w:val="28"/>
        </w:rPr>
        <w:t xml:space="preserve">Психолого-педагогические условия организации воспитания определяются ФГБОУ ВО КубГМУ Минздрава России. </w:t>
      </w:r>
    </w:p>
    <w:p w:rsidR="00D11847" w:rsidRPr="006D1E17" w:rsidRDefault="00D11847" w:rsidP="00D11847">
      <w:pPr>
        <w:pStyle w:val="1"/>
        <w:tabs>
          <w:tab w:val="left" w:pos="305"/>
        </w:tabs>
        <w:jc w:val="both"/>
        <w:rPr>
          <w:sz w:val="28"/>
          <w:szCs w:val="28"/>
        </w:rPr>
      </w:pPr>
      <w:r w:rsidRPr="006D1E17">
        <w:rPr>
          <w:sz w:val="28"/>
          <w:szCs w:val="28"/>
        </w:rPr>
        <w:t xml:space="preserve">План воспитательной работы Университета включает традиционные мероприятия, учитывает возрастные и психологические особенности студентов, тенденции и приоритетные направления молодежной политики, памятные даты истории страны и вуза, а также предусматривает цикл мероприятий по гражданско-патриотическому, культурно-нравственному, профессионально-трудовому воспитанию обучающихся,  профориентационной работе, социальной защите студентов, совершенствованию учебно-методического обеспечения и материально-технической базы для проведения воспитательной работы. </w:t>
      </w:r>
    </w:p>
    <w:p w:rsidR="00D11847" w:rsidRPr="006D1E17" w:rsidRDefault="00D11847" w:rsidP="00D11847">
      <w:pPr>
        <w:pStyle w:val="1"/>
        <w:tabs>
          <w:tab w:val="left" w:pos="305"/>
        </w:tabs>
        <w:jc w:val="both"/>
        <w:rPr>
          <w:sz w:val="28"/>
          <w:szCs w:val="28"/>
        </w:rPr>
      </w:pPr>
      <w:r w:rsidRPr="006D1E17">
        <w:rPr>
          <w:sz w:val="28"/>
          <w:szCs w:val="28"/>
        </w:rPr>
        <w:t xml:space="preserve">В Университете созданы необходимые условия для успешной внеучебной работы с обучающимися.  </w:t>
      </w:r>
    </w:p>
    <w:p w:rsidR="00D11847" w:rsidRPr="006D1E17" w:rsidRDefault="00D11847" w:rsidP="00D11847">
      <w:pPr>
        <w:pStyle w:val="1"/>
        <w:tabs>
          <w:tab w:val="left" w:pos="305"/>
        </w:tabs>
        <w:jc w:val="both"/>
        <w:rPr>
          <w:sz w:val="28"/>
          <w:szCs w:val="28"/>
        </w:rPr>
      </w:pPr>
      <w:r w:rsidRPr="006D1E17">
        <w:rPr>
          <w:sz w:val="28"/>
          <w:szCs w:val="28"/>
        </w:rPr>
        <w:t xml:space="preserve">Целями внеучебной воспитательной работы является формирование гармонично развитой, творческой и высоконравственной личности будущего медицинского работника, способного успешно действовать в условиях конкурентной среды, обладающего высокой культурой и гражданской ответственностью за принимаемые решения, а также такими личностными качествами, как: </w:t>
      </w:r>
    </w:p>
    <w:p w:rsidR="00D11847" w:rsidRPr="006D1E17" w:rsidRDefault="00D11847" w:rsidP="00D11847">
      <w:pPr>
        <w:pStyle w:val="1"/>
        <w:tabs>
          <w:tab w:val="left" w:pos="305"/>
        </w:tabs>
        <w:jc w:val="both"/>
        <w:rPr>
          <w:sz w:val="28"/>
          <w:szCs w:val="28"/>
        </w:rPr>
      </w:pPr>
      <w:r w:rsidRPr="006D1E17">
        <w:rPr>
          <w:sz w:val="28"/>
          <w:szCs w:val="28"/>
        </w:rPr>
        <w:t xml:space="preserve">- нравственность; </w:t>
      </w:r>
    </w:p>
    <w:p w:rsidR="00D11847" w:rsidRPr="006D1E17" w:rsidRDefault="00D11847" w:rsidP="00D11847">
      <w:pPr>
        <w:pStyle w:val="1"/>
        <w:tabs>
          <w:tab w:val="left" w:pos="305"/>
        </w:tabs>
        <w:jc w:val="both"/>
        <w:rPr>
          <w:sz w:val="28"/>
          <w:szCs w:val="28"/>
        </w:rPr>
      </w:pPr>
      <w:r w:rsidRPr="006D1E17">
        <w:rPr>
          <w:sz w:val="28"/>
          <w:szCs w:val="28"/>
        </w:rPr>
        <w:t xml:space="preserve">- гражданская зрелость; </w:t>
      </w:r>
    </w:p>
    <w:p w:rsidR="00D11847" w:rsidRPr="006D1E17" w:rsidRDefault="00D11847" w:rsidP="00D11847">
      <w:pPr>
        <w:pStyle w:val="1"/>
        <w:tabs>
          <w:tab w:val="left" w:pos="305"/>
        </w:tabs>
        <w:jc w:val="both"/>
        <w:rPr>
          <w:sz w:val="28"/>
          <w:szCs w:val="28"/>
        </w:rPr>
      </w:pPr>
      <w:r w:rsidRPr="006D1E17">
        <w:rPr>
          <w:sz w:val="28"/>
          <w:szCs w:val="28"/>
        </w:rPr>
        <w:t xml:space="preserve">- патриотизм; </w:t>
      </w:r>
    </w:p>
    <w:p w:rsidR="00D11847" w:rsidRPr="006D1E17" w:rsidRDefault="00D11847" w:rsidP="00D11847">
      <w:pPr>
        <w:pStyle w:val="1"/>
        <w:tabs>
          <w:tab w:val="left" w:pos="305"/>
        </w:tabs>
        <w:jc w:val="both"/>
        <w:rPr>
          <w:sz w:val="28"/>
          <w:szCs w:val="28"/>
        </w:rPr>
      </w:pPr>
      <w:r w:rsidRPr="006D1E17">
        <w:rPr>
          <w:sz w:val="28"/>
          <w:szCs w:val="28"/>
        </w:rPr>
        <w:t xml:space="preserve">- интеллигентность; </w:t>
      </w:r>
    </w:p>
    <w:p w:rsidR="00D11847" w:rsidRPr="006D1E17" w:rsidRDefault="00D11847" w:rsidP="00D11847">
      <w:pPr>
        <w:pStyle w:val="1"/>
        <w:tabs>
          <w:tab w:val="left" w:pos="305"/>
        </w:tabs>
        <w:jc w:val="both"/>
        <w:rPr>
          <w:sz w:val="28"/>
          <w:szCs w:val="28"/>
        </w:rPr>
      </w:pPr>
      <w:r w:rsidRPr="006D1E17">
        <w:rPr>
          <w:sz w:val="28"/>
          <w:szCs w:val="28"/>
        </w:rPr>
        <w:lastRenderedPageBreak/>
        <w:t xml:space="preserve">- стремление к здоровому образу жизни; </w:t>
      </w:r>
    </w:p>
    <w:p w:rsidR="00D11847" w:rsidRPr="006D1E17" w:rsidRDefault="00D11847" w:rsidP="00D11847">
      <w:pPr>
        <w:pStyle w:val="1"/>
        <w:tabs>
          <w:tab w:val="left" w:pos="305"/>
        </w:tabs>
        <w:jc w:val="both"/>
        <w:rPr>
          <w:sz w:val="28"/>
          <w:szCs w:val="28"/>
        </w:rPr>
      </w:pPr>
      <w:r w:rsidRPr="006D1E17">
        <w:rPr>
          <w:sz w:val="28"/>
          <w:szCs w:val="28"/>
        </w:rPr>
        <w:t xml:space="preserve">- профессиональная компетентность; </w:t>
      </w:r>
    </w:p>
    <w:p w:rsidR="00D11847" w:rsidRPr="006D1E17" w:rsidRDefault="00D11847" w:rsidP="00D11847">
      <w:pPr>
        <w:pStyle w:val="1"/>
        <w:tabs>
          <w:tab w:val="left" w:pos="305"/>
        </w:tabs>
        <w:jc w:val="both"/>
        <w:rPr>
          <w:sz w:val="28"/>
          <w:szCs w:val="28"/>
        </w:rPr>
      </w:pPr>
      <w:r w:rsidRPr="006D1E17">
        <w:rPr>
          <w:sz w:val="28"/>
          <w:szCs w:val="28"/>
        </w:rPr>
        <w:t xml:space="preserve">- социальная активность; </w:t>
      </w:r>
    </w:p>
    <w:p w:rsidR="00D11847" w:rsidRPr="006D1E17" w:rsidRDefault="00D11847" w:rsidP="00D11847">
      <w:pPr>
        <w:pStyle w:val="1"/>
        <w:tabs>
          <w:tab w:val="left" w:pos="305"/>
        </w:tabs>
        <w:jc w:val="both"/>
        <w:rPr>
          <w:sz w:val="28"/>
          <w:szCs w:val="28"/>
        </w:rPr>
      </w:pPr>
      <w:r w:rsidRPr="006D1E17">
        <w:rPr>
          <w:sz w:val="28"/>
          <w:szCs w:val="28"/>
        </w:rPr>
        <w:t xml:space="preserve">- предприимчивость; </w:t>
      </w:r>
    </w:p>
    <w:p w:rsidR="00D11847" w:rsidRPr="006D1E17" w:rsidRDefault="00D11847" w:rsidP="00D11847">
      <w:pPr>
        <w:pStyle w:val="1"/>
        <w:tabs>
          <w:tab w:val="left" w:pos="305"/>
        </w:tabs>
        <w:jc w:val="both"/>
        <w:rPr>
          <w:sz w:val="28"/>
          <w:szCs w:val="28"/>
        </w:rPr>
      </w:pPr>
      <w:r w:rsidRPr="006D1E17">
        <w:rPr>
          <w:sz w:val="28"/>
          <w:szCs w:val="28"/>
        </w:rPr>
        <w:t xml:space="preserve">-  способность к сотрудничеству и межкультурному взаимодействию. </w:t>
      </w:r>
    </w:p>
    <w:p w:rsidR="00D11847" w:rsidRPr="006D1E17" w:rsidRDefault="00D11847" w:rsidP="00D11847">
      <w:pPr>
        <w:pStyle w:val="1"/>
        <w:tabs>
          <w:tab w:val="left" w:pos="305"/>
        </w:tabs>
        <w:jc w:val="both"/>
        <w:rPr>
          <w:sz w:val="28"/>
          <w:szCs w:val="28"/>
        </w:rPr>
      </w:pPr>
      <w:r w:rsidRPr="006D1E17">
        <w:rPr>
          <w:sz w:val="28"/>
          <w:szCs w:val="28"/>
        </w:rPr>
        <w:t xml:space="preserve">Воспитательную работу на уровне студенческих групп организуют кураторы, традиционно назначаемые из числа наиболее опытных преподавателей. Значительный объем работы выполняют органы студенческого самоуправления – студенческий совет. </w:t>
      </w:r>
    </w:p>
    <w:p w:rsidR="00D11847" w:rsidRPr="006D1E17" w:rsidRDefault="00D11847" w:rsidP="00D11847">
      <w:pPr>
        <w:pStyle w:val="1"/>
        <w:tabs>
          <w:tab w:val="left" w:pos="305"/>
        </w:tabs>
        <w:jc w:val="both"/>
        <w:rPr>
          <w:sz w:val="28"/>
          <w:szCs w:val="28"/>
        </w:rPr>
      </w:pPr>
      <w:r w:rsidRPr="006D1E17">
        <w:rPr>
          <w:sz w:val="28"/>
          <w:szCs w:val="28"/>
        </w:rPr>
        <w:t xml:space="preserve">Выбор форм организации воспитательной работы основывается на анализе эффективности и практическом опыте. </w:t>
      </w:r>
    </w:p>
    <w:p w:rsidR="00D11847" w:rsidRPr="006D1E17" w:rsidRDefault="00D11847" w:rsidP="00D11847">
      <w:pPr>
        <w:pStyle w:val="1"/>
        <w:tabs>
          <w:tab w:val="left" w:pos="305"/>
        </w:tabs>
        <w:jc w:val="both"/>
        <w:rPr>
          <w:sz w:val="28"/>
          <w:szCs w:val="28"/>
        </w:rPr>
      </w:pPr>
      <w:r w:rsidRPr="006D1E17">
        <w:rPr>
          <w:sz w:val="28"/>
          <w:szCs w:val="28"/>
        </w:rPr>
        <w:t xml:space="preserve">Для реализации ППССЗ и Программы воспитания определены следующие формы воспитательной работы с обучающимися: </w:t>
      </w:r>
    </w:p>
    <w:p w:rsidR="00D11847" w:rsidRPr="006D1E17" w:rsidRDefault="00D11847" w:rsidP="00D11847">
      <w:pPr>
        <w:pStyle w:val="1"/>
        <w:tabs>
          <w:tab w:val="left" w:pos="305"/>
        </w:tabs>
        <w:jc w:val="both"/>
        <w:rPr>
          <w:sz w:val="28"/>
          <w:szCs w:val="28"/>
        </w:rPr>
      </w:pPr>
      <w:r w:rsidRPr="006D1E17">
        <w:rPr>
          <w:sz w:val="28"/>
          <w:szCs w:val="28"/>
        </w:rPr>
        <w:t xml:space="preserve">- информационно-просветительские занятия (лекции, встречи, совещания, собрания и т.д.); </w:t>
      </w:r>
    </w:p>
    <w:p w:rsidR="00D11847" w:rsidRPr="006D1E17" w:rsidRDefault="00D11847" w:rsidP="00D11847">
      <w:pPr>
        <w:pStyle w:val="1"/>
        <w:tabs>
          <w:tab w:val="left" w:pos="305"/>
        </w:tabs>
        <w:jc w:val="both"/>
        <w:rPr>
          <w:sz w:val="28"/>
          <w:szCs w:val="28"/>
        </w:rPr>
      </w:pPr>
      <w:r w:rsidRPr="006D1E17">
        <w:rPr>
          <w:sz w:val="28"/>
          <w:szCs w:val="28"/>
        </w:rPr>
        <w:t xml:space="preserve">- массовые и социокультурные мероприятия; </w:t>
      </w:r>
    </w:p>
    <w:p w:rsidR="00D11847" w:rsidRPr="006D1E17" w:rsidRDefault="00D11847" w:rsidP="00D11847">
      <w:pPr>
        <w:pStyle w:val="1"/>
        <w:tabs>
          <w:tab w:val="left" w:pos="305"/>
        </w:tabs>
        <w:jc w:val="both"/>
        <w:rPr>
          <w:sz w:val="28"/>
          <w:szCs w:val="28"/>
        </w:rPr>
      </w:pPr>
      <w:r w:rsidRPr="006D1E17">
        <w:rPr>
          <w:sz w:val="28"/>
          <w:szCs w:val="28"/>
        </w:rPr>
        <w:t xml:space="preserve">- спортивно-массовые и оздоровительные мероприятия; </w:t>
      </w:r>
    </w:p>
    <w:p w:rsidR="00D11847" w:rsidRPr="006D1E17" w:rsidRDefault="00D11847" w:rsidP="00D11847">
      <w:pPr>
        <w:pStyle w:val="1"/>
        <w:tabs>
          <w:tab w:val="left" w:pos="305"/>
        </w:tabs>
        <w:jc w:val="both"/>
        <w:rPr>
          <w:sz w:val="28"/>
          <w:szCs w:val="28"/>
        </w:rPr>
      </w:pPr>
      <w:r w:rsidRPr="006D1E17">
        <w:rPr>
          <w:sz w:val="28"/>
          <w:szCs w:val="28"/>
        </w:rPr>
        <w:t xml:space="preserve">- деятельность творческих объединений, студенческих организаций; </w:t>
      </w:r>
    </w:p>
    <w:p w:rsidR="00D11847" w:rsidRPr="006D1E17" w:rsidRDefault="00D11847" w:rsidP="00D11847">
      <w:pPr>
        <w:pStyle w:val="1"/>
        <w:tabs>
          <w:tab w:val="left" w:pos="305"/>
        </w:tabs>
        <w:jc w:val="both"/>
        <w:rPr>
          <w:sz w:val="28"/>
          <w:szCs w:val="28"/>
        </w:rPr>
      </w:pPr>
      <w:r w:rsidRPr="006D1E17">
        <w:rPr>
          <w:sz w:val="28"/>
          <w:szCs w:val="28"/>
        </w:rPr>
        <w:t xml:space="preserve">- психолого-педагогические тренинги и индивидуальные консультации; </w:t>
      </w:r>
    </w:p>
    <w:p w:rsidR="00D11847" w:rsidRPr="006D1E17" w:rsidRDefault="00D11847" w:rsidP="00D11847">
      <w:pPr>
        <w:pStyle w:val="1"/>
        <w:tabs>
          <w:tab w:val="left" w:pos="305"/>
        </w:tabs>
        <w:jc w:val="both"/>
        <w:rPr>
          <w:sz w:val="28"/>
          <w:szCs w:val="28"/>
        </w:rPr>
      </w:pPr>
      <w:r w:rsidRPr="006D1E17">
        <w:rPr>
          <w:sz w:val="28"/>
          <w:szCs w:val="28"/>
        </w:rPr>
        <w:t xml:space="preserve">- научно-практические мероприятия (конференции, форумы, олимпиады, чемпионаты и др.); </w:t>
      </w:r>
    </w:p>
    <w:p w:rsidR="00D11847" w:rsidRPr="006D1E17" w:rsidRDefault="00D11847" w:rsidP="00D11847">
      <w:pPr>
        <w:pStyle w:val="1"/>
        <w:tabs>
          <w:tab w:val="left" w:pos="305"/>
        </w:tabs>
        <w:jc w:val="both"/>
        <w:rPr>
          <w:sz w:val="28"/>
          <w:szCs w:val="28"/>
        </w:rPr>
      </w:pPr>
      <w:r w:rsidRPr="006D1E17">
        <w:rPr>
          <w:sz w:val="28"/>
          <w:szCs w:val="28"/>
        </w:rPr>
        <w:t xml:space="preserve">- профориентационные мероприятия (конкурсы, фестивали, мастер-классы, квесты, экскурсии и др.); </w:t>
      </w:r>
    </w:p>
    <w:p w:rsidR="00D11847" w:rsidRPr="006D1E17" w:rsidRDefault="00D11847" w:rsidP="00D11847">
      <w:pPr>
        <w:pStyle w:val="1"/>
        <w:tabs>
          <w:tab w:val="left" w:pos="305"/>
        </w:tabs>
        <w:jc w:val="both"/>
        <w:rPr>
          <w:sz w:val="28"/>
          <w:szCs w:val="28"/>
        </w:rPr>
      </w:pPr>
      <w:r w:rsidRPr="006D1E17">
        <w:rPr>
          <w:sz w:val="28"/>
          <w:szCs w:val="28"/>
        </w:rPr>
        <w:t xml:space="preserve">- опросы, анкетирование, социологические исследования среди обучающихся. </w:t>
      </w:r>
    </w:p>
    <w:p w:rsidR="00D11847" w:rsidRPr="006D1E17" w:rsidRDefault="00D11847" w:rsidP="00D11847">
      <w:pPr>
        <w:pStyle w:val="1"/>
        <w:tabs>
          <w:tab w:val="left" w:pos="305"/>
        </w:tabs>
        <w:jc w:val="both"/>
        <w:rPr>
          <w:sz w:val="28"/>
          <w:szCs w:val="28"/>
        </w:rPr>
      </w:pPr>
      <w:r w:rsidRPr="006D1E17">
        <w:rPr>
          <w:sz w:val="28"/>
          <w:szCs w:val="28"/>
        </w:rPr>
        <w:t xml:space="preserve">При реализации плана воспитательной работы сотрудники Университета также используют индивидуальную работу со студентами; кураторство; деятельность студенческого научного кружка; деятельность профильных студенческих организаций; реализацию профильных программ и проектов; инновационную деятельность; взаимодействие с социальными партнерами на муниципальном, региональном и межрегиональном уровнях. </w:t>
      </w:r>
    </w:p>
    <w:p w:rsidR="00D11847" w:rsidRPr="006D1E17" w:rsidRDefault="00D11847" w:rsidP="00D11847">
      <w:pPr>
        <w:pStyle w:val="1"/>
        <w:tabs>
          <w:tab w:val="left" w:pos="305"/>
        </w:tabs>
        <w:jc w:val="both"/>
        <w:rPr>
          <w:sz w:val="28"/>
          <w:szCs w:val="28"/>
        </w:rPr>
      </w:pPr>
      <w:r w:rsidRPr="006D1E17">
        <w:rPr>
          <w:sz w:val="28"/>
          <w:szCs w:val="28"/>
        </w:rPr>
        <w:t xml:space="preserve"> Для проведения культурно-массовых и досуговых мероприятий Университет использует следующую материальную базу: актовый зал (на 350 посадочных мест), репетиционные, спортивные и тренажерные залы. </w:t>
      </w:r>
    </w:p>
    <w:p w:rsidR="00D11847" w:rsidRPr="006D1E17" w:rsidRDefault="00D11847" w:rsidP="00D11847">
      <w:pPr>
        <w:pStyle w:val="1"/>
        <w:tabs>
          <w:tab w:val="left" w:pos="305"/>
        </w:tabs>
        <w:jc w:val="both"/>
        <w:rPr>
          <w:sz w:val="28"/>
          <w:szCs w:val="28"/>
        </w:rPr>
      </w:pPr>
      <w:r w:rsidRPr="006D1E17">
        <w:rPr>
          <w:sz w:val="28"/>
          <w:szCs w:val="28"/>
        </w:rPr>
        <w:t xml:space="preserve">Ведущая роль в процессе формирования личности будущих медицинских сестер принадлежит куратору учебной группы. Для целенаправленной и планомерной методической работы с кураторами учебных групп, повышения их педагогической культуры и профессионального роста в Университете функционирует Школа наставничества. В рамках ее деятельности педагоги-практики читают лекции, семинары, проводят круглые столы, мастер-классы по вопросам современной идеологии воспитания студентов высшей школы. Особое внимание уделяется практическим занятиям по планированию воспитательной работы, моделированию педагогических событий, решению педагогических ситуаций, реализации социально-значимых проектов. </w:t>
      </w:r>
    </w:p>
    <w:p w:rsidR="00D11847" w:rsidRPr="006D1E17" w:rsidRDefault="00D11847" w:rsidP="00D11847">
      <w:pPr>
        <w:pStyle w:val="1"/>
        <w:tabs>
          <w:tab w:val="left" w:pos="305"/>
        </w:tabs>
        <w:jc w:val="both"/>
        <w:rPr>
          <w:sz w:val="28"/>
          <w:szCs w:val="28"/>
        </w:rPr>
      </w:pPr>
      <w:r w:rsidRPr="006D1E17">
        <w:rPr>
          <w:sz w:val="28"/>
          <w:szCs w:val="28"/>
        </w:rPr>
        <w:t xml:space="preserve">Воспитательная работа Университета реализуется по следующим основным </w:t>
      </w:r>
      <w:r w:rsidRPr="006D1E17">
        <w:rPr>
          <w:sz w:val="28"/>
          <w:szCs w:val="28"/>
        </w:rPr>
        <w:lastRenderedPageBreak/>
        <w:t xml:space="preserve">направлениям: </w:t>
      </w:r>
    </w:p>
    <w:p w:rsidR="00D11847" w:rsidRPr="006D1E17" w:rsidRDefault="00D11847" w:rsidP="00D11847">
      <w:pPr>
        <w:pStyle w:val="1"/>
        <w:tabs>
          <w:tab w:val="left" w:pos="305"/>
        </w:tabs>
        <w:jc w:val="both"/>
        <w:rPr>
          <w:sz w:val="28"/>
          <w:szCs w:val="28"/>
        </w:rPr>
      </w:pPr>
      <w:r w:rsidRPr="006D1E17">
        <w:rPr>
          <w:sz w:val="28"/>
          <w:szCs w:val="28"/>
        </w:rPr>
        <w:t>1)</w:t>
      </w:r>
      <w:r w:rsidRPr="006D1E17">
        <w:rPr>
          <w:sz w:val="28"/>
          <w:szCs w:val="28"/>
        </w:rPr>
        <w:tab/>
        <w:t xml:space="preserve">гражданско-правовое воспитание (на учебных занятиях, встречах с работниками органов внутренних дел и юстиции студенты знакомятся с Уставом Университета, своими правами и обязанностями, основными гражданско-правовыми нормами, активизация гражданской позиции с помощью корпоративных форм работы, таких как День факультета, День медицинского работника, День медицинской сестры, выражение гражданской позиции обучающихся посредством участия в акциях безвозмездной сдачи крови); </w:t>
      </w:r>
    </w:p>
    <w:p w:rsidR="00D11847" w:rsidRPr="006D1E17" w:rsidRDefault="00D11847" w:rsidP="00D11847">
      <w:pPr>
        <w:pStyle w:val="1"/>
        <w:tabs>
          <w:tab w:val="left" w:pos="305"/>
        </w:tabs>
        <w:jc w:val="both"/>
        <w:rPr>
          <w:sz w:val="28"/>
          <w:szCs w:val="28"/>
        </w:rPr>
      </w:pPr>
      <w:r w:rsidRPr="006D1E17">
        <w:rPr>
          <w:sz w:val="28"/>
          <w:szCs w:val="28"/>
        </w:rPr>
        <w:t>2)</w:t>
      </w:r>
      <w:r w:rsidRPr="006D1E17">
        <w:rPr>
          <w:sz w:val="28"/>
          <w:szCs w:val="28"/>
        </w:rPr>
        <w:tab/>
        <w:t xml:space="preserve">патриотическое воспитание (участие студентов в различных митингах, манифестациях, посвященных героико-патриотическим событиям; конкурсах, посвященных истории России и малой Родины, студенческих шествиях); </w:t>
      </w:r>
    </w:p>
    <w:p w:rsidR="00D11847" w:rsidRPr="006D1E17" w:rsidRDefault="00D11847" w:rsidP="00D11847">
      <w:pPr>
        <w:pStyle w:val="1"/>
        <w:tabs>
          <w:tab w:val="left" w:pos="305"/>
        </w:tabs>
        <w:jc w:val="both"/>
        <w:rPr>
          <w:sz w:val="28"/>
          <w:szCs w:val="28"/>
        </w:rPr>
      </w:pPr>
      <w:r w:rsidRPr="006D1E17">
        <w:rPr>
          <w:sz w:val="28"/>
          <w:szCs w:val="28"/>
        </w:rPr>
        <w:t>3)</w:t>
      </w:r>
      <w:r w:rsidRPr="006D1E17">
        <w:rPr>
          <w:sz w:val="28"/>
          <w:szCs w:val="28"/>
        </w:rPr>
        <w:tab/>
        <w:t xml:space="preserve">духовно-нравственное воспитание (привитие обучающимся общечеловеческих ценностей, толерантности, международной солидарности). </w:t>
      </w:r>
    </w:p>
    <w:p w:rsidR="00D11847" w:rsidRPr="006D1E17" w:rsidRDefault="00D11847" w:rsidP="00D11847">
      <w:pPr>
        <w:pStyle w:val="1"/>
        <w:tabs>
          <w:tab w:val="left" w:pos="305"/>
        </w:tabs>
        <w:jc w:val="both"/>
        <w:rPr>
          <w:sz w:val="28"/>
          <w:szCs w:val="28"/>
        </w:rPr>
      </w:pPr>
      <w:r w:rsidRPr="006D1E17">
        <w:rPr>
          <w:sz w:val="28"/>
          <w:szCs w:val="28"/>
        </w:rPr>
        <w:t xml:space="preserve">Вопросы учебной, научной и воспитательной деятельности, достижения преподавателей и обучающихся Университета, новости студенческой жизни, результаты проводимых конкурсов, фестивалей, проектов находят свое отражение в систематических выпусках газеты «Медик Кубани», редколлегия которой состоит из преподавателей и студентов Университета. </w:t>
      </w:r>
    </w:p>
    <w:p w:rsidR="00D11847" w:rsidRPr="006D1E17" w:rsidRDefault="00D11847" w:rsidP="00D11847">
      <w:pPr>
        <w:pStyle w:val="1"/>
        <w:tabs>
          <w:tab w:val="left" w:pos="305"/>
        </w:tabs>
        <w:jc w:val="both"/>
        <w:rPr>
          <w:sz w:val="28"/>
          <w:szCs w:val="28"/>
        </w:rPr>
      </w:pPr>
      <w:r w:rsidRPr="006D1E17">
        <w:rPr>
          <w:sz w:val="28"/>
          <w:szCs w:val="28"/>
        </w:rPr>
        <w:t xml:space="preserve">По инициативе студентов постоянно оказывается шефская и благотворительная помощь детям-сиротам в детских домах и интернатах, проводятся утренники для детей. Большое внимание уделяется формированию студенческих традиций. В частности, ежегодно проводятся праздничные мероприятия в формах шоу-концертов: «День знаний», «День защитника Отечества», «Татьянин день». «День медицинского работника» – мероприятие, нацеленное на формирование профессиональных традиций будущих выпускников, проводимое совместно с Департаментом здравоохранения Краснодарского края. Обучающиеся Университета ежегодно участвуют в университетском и городском фестивалях «Студенческая весна». </w:t>
      </w:r>
    </w:p>
    <w:p w:rsidR="00D11847" w:rsidRPr="006D1E17" w:rsidRDefault="00D11847" w:rsidP="00D11847">
      <w:pPr>
        <w:pStyle w:val="1"/>
        <w:tabs>
          <w:tab w:val="left" w:pos="305"/>
        </w:tabs>
        <w:jc w:val="both"/>
        <w:rPr>
          <w:sz w:val="28"/>
          <w:szCs w:val="28"/>
        </w:rPr>
      </w:pPr>
      <w:r w:rsidRPr="006D1E17">
        <w:rPr>
          <w:sz w:val="28"/>
          <w:szCs w:val="28"/>
        </w:rPr>
        <w:t xml:space="preserve">Физическое воспитание студентов, направленное на формирование их здорового образа жизни, предполагает реализацию концепции и долгосрочной программы по формированию здорового образа жизни студентов и сотрудников Университета. Разнообразная спортивно-оздоровительная работа, включающая в себя участие обучающихся в работе многочисленных спортивных секций, проведении спортивных олимпиад и дней здоровья, курируется кафедрой Физической культуры и спорта. Указанное структурное подразделение проводит разнообразную работу по пропаганде здорового образа жизни и популяризации физической культуры и спорта в следующих формах: организация лекций по проблемам физической культуры и здорового образа жизни, встреч с ведущими местными спортсменами, коллективное посещение спортивных соревнований различного ранга (зональных или республиканских) и т.п. </w:t>
      </w:r>
    </w:p>
    <w:p w:rsidR="00D11847" w:rsidRPr="006D1E17" w:rsidRDefault="00D11847" w:rsidP="00D11847">
      <w:pPr>
        <w:pStyle w:val="1"/>
        <w:tabs>
          <w:tab w:val="left" w:pos="305"/>
        </w:tabs>
        <w:jc w:val="both"/>
        <w:rPr>
          <w:sz w:val="28"/>
          <w:szCs w:val="28"/>
        </w:rPr>
      </w:pPr>
      <w:r w:rsidRPr="006D1E17">
        <w:rPr>
          <w:sz w:val="28"/>
          <w:szCs w:val="28"/>
        </w:rPr>
        <w:t xml:space="preserve">Студенты Университета принимают активное участие в научно-исследовательской работе посредством участия в деятельности студенческого научного общества и кафедральных научных кружков. Ежегодно проводится итоговая студенческая научная конференция, по результатам которой издается сборник научных статей. </w:t>
      </w:r>
    </w:p>
    <w:p w:rsidR="00D11847" w:rsidRPr="006D1E17" w:rsidRDefault="00D11847" w:rsidP="00D11847">
      <w:pPr>
        <w:pStyle w:val="1"/>
        <w:tabs>
          <w:tab w:val="left" w:pos="305"/>
        </w:tabs>
        <w:jc w:val="both"/>
        <w:rPr>
          <w:sz w:val="28"/>
          <w:szCs w:val="28"/>
        </w:rPr>
      </w:pPr>
      <w:r w:rsidRPr="006D1E17">
        <w:rPr>
          <w:sz w:val="28"/>
          <w:szCs w:val="28"/>
        </w:rPr>
        <w:t xml:space="preserve">В Университете немаловажное место отводится психолого-консультационной и профилактической работе, которая включает следующие направления: </w:t>
      </w:r>
    </w:p>
    <w:p w:rsidR="00D11847" w:rsidRPr="006D1E17" w:rsidRDefault="00D11847" w:rsidP="00D11847">
      <w:pPr>
        <w:pStyle w:val="1"/>
        <w:tabs>
          <w:tab w:val="left" w:pos="305"/>
        </w:tabs>
        <w:jc w:val="both"/>
        <w:rPr>
          <w:sz w:val="28"/>
          <w:szCs w:val="28"/>
        </w:rPr>
      </w:pPr>
      <w:r w:rsidRPr="006D1E17">
        <w:rPr>
          <w:sz w:val="28"/>
          <w:szCs w:val="28"/>
        </w:rPr>
        <w:lastRenderedPageBreak/>
        <w:t xml:space="preserve">- адаптация первокурсников к обучению в вузе (разъяснение студентам порядка и форм организации учебно-воспитательного процесса, дополнительное консультирование по наиболее трудоемким учебным дисциплинам, вовлечение первокурсников в общественную, культурно-массовую, спортивно-оздоровительную и научно-исследовательскую работу); </w:t>
      </w:r>
    </w:p>
    <w:p w:rsidR="00D11847" w:rsidRPr="006D1E17" w:rsidRDefault="00D11847" w:rsidP="00D11847">
      <w:pPr>
        <w:pStyle w:val="1"/>
        <w:tabs>
          <w:tab w:val="left" w:pos="305"/>
        </w:tabs>
        <w:jc w:val="both"/>
        <w:rPr>
          <w:sz w:val="28"/>
          <w:szCs w:val="28"/>
        </w:rPr>
      </w:pPr>
      <w:r w:rsidRPr="006D1E17">
        <w:rPr>
          <w:sz w:val="28"/>
          <w:szCs w:val="28"/>
        </w:rPr>
        <w:t xml:space="preserve">- помощь студенческим семьям, включая содействие им в получении помещений в общежитиях, назначении социальных стипендий, оказание материальной помощи, обеспечение новогодними детскими подарками; </w:t>
      </w:r>
    </w:p>
    <w:p w:rsidR="00D11847" w:rsidRPr="006D1E17" w:rsidRDefault="00D11847" w:rsidP="00D11847">
      <w:pPr>
        <w:pStyle w:val="1"/>
        <w:tabs>
          <w:tab w:val="left" w:pos="305"/>
        </w:tabs>
        <w:jc w:val="both"/>
        <w:rPr>
          <w:sz w:val="28"/>
          <w:szCs w:val="28"/>
        </w:rPr>
      </w:pPr>
      <w:r w:rsidRPr="006D1E17">
        <w:rPr>
          <w:sz w:val="28"/>
          <w:szCs w:val="28"/>
        </w:rPr>
        <w:t xml:space="preserve">- профилактика правонарушений в Университете (встречи обучающихся с работниками правоохранительных органов). </w:t>
      </w:r>
    </w:p>
    <w:p w:rsidR="00D11847" w:rsidRPr="006D1E17" w:rsidRDefault="00D11847" w:rsidP="00D11847">
      <w:pPr>
        <w:pStyle w:val="1"/>
        <w:tabs>
          <w:tab w:val="left" w:pos="305"/>
        </w:tabs>
        <w:jc w:val="both"/>
        <w:rPr>
          <w:sz w:val="28"/>
          <w:szCs w:val="28"/>
        </w:rPr>
      </w:pPr>
      <w:r w:rsidRPr="006D1E17">
        <w:rPr>
          <w:sz w:val="28"/>
          <w:szCs w:val="28"/>
        </w:rPr>
        <w:t xml:space="preserve">Поощрение внеучебной деятельности студентов Университета выражается в форме объявления распоряжением ректора благодарности, вручения почетных грамот и благодарственных писем; премирования за успехи в различных сферах студенческой деятельности. За отличие в учебной и научно-исследовательской деятельности студенты представляются к повышенным стипендиям Правительства и Президента Российской Федерации. </w:t>
      </w:r>
    </w:p>
    <w:p w:rsidR="00D11847" w:rsidRPr="006D1E17" w:rsidRDefault="00D11847" w:rsidP="00D11847">
      <w:pPr>
        <w:pStyle w:val="1"/>
        <w:tabs>
          <w:tab w:val="left" w:pos="305"/>
        </w:tabs>
        <w:jc w:val="both"/>
        <w:rPr>
          <w:sz w:val="28"/>
          <w:szCs w:val="28"/>
        </w:rPr>
      </w:pPr>
      <w:r w:rsidRPr="006D1E17">
        <w:rPr>
          <w:sz w:val="28"/>
          <w:szCs w:val="28"/>
        </w:rPr>
        <w:t xml:space="preserve">Социально-бытовая поддержка студентов Университета реализуется посредством: </w:t>
      </w:r>
    </w:p>
    <w:p w:rsidR="00D11847" w:rsidRPr="006D1E17" w:rsidRDefault="00D11847" w:rsidP="00D11847">
      <w:pPr>
        <w:pStyle w:val="1"/>
        <w:tabs>
          <w:tab w:val="left" w:pos="305"/>
        </w:tabs>
        <w:jc w:val="both"/>
        <w:rPr>
          <w:sz w:val="28"/>
          <w:szCs w:val="28"/>
        </w:rPr>
      </w:pPr>
      <w:r w:rsidRPr="006D1E17">
        <w:rPr>
          <w:sz w:val="28"/>
          <w:szCs w:val="28"/>
        </w:rPr>
        <w:t xml:space="preserve">- обеспечения нуждающихся студентов местами в общежитии (заселение первокурсников осуществляется после зачисления, в обязательном порядке места в общежитии предоставляются льготной категории граждан: сиротам, детям участников боевых действий, инвалидам, многодетным семьям, студентам из малообеспеченных семей (при наличии соответствующей справки из органов социальной защиты); вопрос заселения остальных студентов решается на протяжении всего времени обучения); </w:t>
      </w:r>
    </w:p>
    <w:p w:rsidR="00D11847" w:rsidRPr="006D1E17" w:rsidRDefault="00D11847" w:rsidP="00D11847">
      <w:pPr>
        <w:pStyle w:val="1"/>
        <w:tabs>
          <w:tab w:val="left" w:pos="305"/>
        </w:tabs>
        <w:jc w:val="both"/>
        <w:rPr>
          <w:sz w:val="28"/>
          <w:szCs w:val="28"/>
        </w:rPr>
      </w:pPr>
      <w:r w:rsidRPr="006D1E17">
        <w:rPr>
          <w:sz w:val="28"/>
          <w:szCs w:val="28"/>
        </w:rPr>
        <w:t xml:space="preserve">- организации питания (на протяжении всего учебного дня функционирует столовая, буфеты учебных корпусов, организовано горячее питание обедами, комплектация которых производится в соответствии с предпочтениями студентов и преподавателей); </w:t>
      </w:r>
    </w:p>
    <w:p w:rsidR="00D11847" w:rsidRPr="006D1E17" w:rsidRDefault="00D11847" w:rsidP="00D11847">
      <w:pPr>
        <w:pStyle w:val="1"/>
        <w:tabs>
          <w:tab w:val="left" w:pos="305"/>
        </w:tabs>
        <w:jc w:val="both"/>
        <w:rPr>
          <w:sz w:val="28"/>
          <w:szCs w:val="28"/>
        </w:rPr>
      </w:pPr>
      <w:r w:rsidRPr="006D1E17">
        <w:rPr>
          <w:sz w:val="28"/>
          <w:szCs w:val="28"/>
        </w:rPr>
        <w:t xml:space="preserve">- медицинского обслуживания (ежегодно в рамках утвержденного графика студенты проходят обязательный медицинский осмотр: флюорографическое обследование, профосмотр для получения допуска к учебной деятельности и прохождения производственной практики). </w:t>
      </w:r>
    </w:p>
    <w:p w:rsidR="00D11847" w:rsidRPr="006D1E17" w:rsidRDefault="00D11847" w:rsidP="00D11847">
      <w:pPr>
        <w:pStyle w:val="1"/>
        <w:tabs>
          <w:tab w:val="left" w:pos="305"/>
        </w:tabs>
        <w:jc w:val="both"/>
        <w:rPr>
          <w:sz w:val="28"/>
          <w:szCs w:val="28"/>
        </w:rPr>
      </w:pPr>
      <w:r w:rsidRPr="006D1E17">
        <w:rPr>
          <w:sz w:val="28"/>
          <w:szCs w:val="28"/>
        </w:rPr>
        <w:t xml:space="preserve">Медицинские осмотры студенты проходят на базе ГБУЗ «Городская поликлиники №26 города Краснодара» МЗ КК, где при необходимости дополнительного обследования и консультаций узких специалистов студентам оказывается полный комплекс медицинской помощи в рамках программы ОМС на территории Краснодарского края. </w:t>
      </w:r>
    </w:p>
    <w:p w:rsidR="00D11847" w:rsidRDefault="00D11847" w:rsidP="006B5A4D">
      <w:pPr>
        <w:pStyle w:val="1"/>
        <w:tabs>
          <w:tab w:val="left" w:pos="305"/>
        </w:tabs>
        <w:jc w:val="both"/>
        <w:rPr>
          <w:sz w:val="28"/>
          <w:szCs w:val="28"/>
        </w:rPr>
      </w:pPr>
      <w:r w:rsidRPr="006D1E17">
        <w:rPr>
          <w:sz w:val="28"/>
          <w:szCs w:val="28"/>
        </w:rPr>
        <w:t>Таким образом, в Университете сложилась достаточно эффективная организационная структура, обеспечивающая развитие личностных результатов воспитания выпускников. В системе воспитательной работы с обучающимися заложен немалый потенциал, предполагающий совершенствование реализуемых форм работы и поиск новых возможностей в рамках сфор</w:t>
      </w:r>
      <w:r w:rsidR="006B5A4D" w:rsidRPr="006D1E17">
        <w:rPr>
          <w:sz w:val="28"/>
          <w:szCs w:val="28"/>
        </w:rPr>
        <w:t xml:space="preserve">мировавшейся структуры. </w:t>
      </w:r>
    </w:p>
    <w:p w:rsidR="000A59E7" w:rsidRDefault="000A59E7" w:rsidP="006B5A4D">
      <w:pPr>
        <w:pStyle w:val="1"/>
        <w:tabs>
          <w:tab w:val="left" w:pos="305"/>
        </w:tabs>
        <w:jc w:val="both"/>
        <w:rPr>
          <w:sz w:val="28"/>
          <w:szCs w:val="28"/>
        </w:rPr>
      </w:pPr>
    </w:p>
    <w:p w:rsidR="000A59E7" w:rsidRPr="006D1E17" w:rsidRDefault="000A59E7" w:rsidP="006B5A4D">
      <w:pPr>
        <w:pStyle w:val="1"/>
        <w:tabs>
          <w:tab w:val="left" w:pos="305"/>
        </w:tabs>
        <w:jc w:val="both"/>
        <w:rPr>
          <w:sz w:val="28"/>
          <w:szCs w:val="28"/>
        </w:rPr>
      </w:pPr>
    </w:p>
    <w:p w:rsidR="00D11847" w:rsidRPr="006D1E17" w:rsidRDefault="00D11847" w:rsidP="006B5A4D">
      <w:pPr>
        <w:pStyle w:val="1"/>
        <w:tabs>
          <w:tab w:val="left" w:pos="305"/>
        </w:tabs>
        <w:jc w:val="both"/>
        <w:rPr>
          <w:b/>
          <w:sz w:val="28"/>
          <w:szCs w:val="28"/>
        </w:rPr>
      </w:pPr>
      <w:r w:rsidRPr="006D1E17">
        <w:rPr>
          <w:b/>
          <w:sz w:val="28"/>
          <w:szCs w:val="28"/>
        </w:rPr>
        <w:lastRenderedPageBreak/>
        <w:t>3.5.</w:t>
      </w:r>
      <w:r w:rsidRPr="006D1E17">
        <w:rPr>
          <w:b/>
          <w:sz w:val="28"/>
          <w:szCs w:val="28"/>
        </w:rPr>
        <w:tab/>
        <w:t xml:space="preserve">Требования к финансовым условиям </w:t>
      </w:r>
    </w:p>
    <w:p w:rsidR="00D11847" w:rsidRPr="006D1E17" w:rsidRDefault="00D11847" w:rsidP="00D11847">
      <w:pPr>
        <w:pStyle w:val="1"/>
        <w:tabs>
          <w:tab w:val="left" w:pos="305"/>
        </w:tabs>
        <w:jc w:val="both"/>
        <w:rPr>
          <w:sz w:val="28"/>
          <w:szCs w:val="28"/>
        </w:rPr>
      </w:pPr>
      <w:r w:rsidRPr="006D1E17">
        <w:rPr>
          <w:sz w:val="28"/>
          <w:szCs w:val="28"/>
        </w:rPr>
        <w:t xml:space="preserve">Примерные расчеты нормативных затрат оказания государственных услуг по реализации образовательной программы.  </w:t>
      </w:r>
    </w:p>
    <w:p w:rsidR="00D11847" w:rsidRPr="006D1E17" w:rsidRDefault="00D11847" w:rsidP="00D11847">
      <w:pPr>
        <w:pStyle w:val="1"/>
        <w:tabs>
          <w:tab w:val="left" w:pos="305"/>
        </w:tabs>
        <w:jc w:val="both"/>
        <w:rPr>
          <w:sz w:val="28"/>
          <w:szCs w:val="28"/>
        </w:rPr>
      </w:pPr>
      <w:r w:rsidRPr="006D1E17">
        <w:rPr>
          <w:sz w:val="28"/>
          <w:szCs w:val="28"/>
        </w:rPr>
        <w:t xml:space="preserve">Расчеты нормативных затрат оказания государственных услуг по реализации ППССЗ осуществляются в соответствии с Методикой определения нормативных затрат на оказание государственных услуг по реализации образовательных программ среднего профессионального образования по профессиям (специальностям) и укрупненным группам профессий (специальностей), утвержденной Минобрнауки России 27 ноября 2015 г. № АП-114/18вн. </w:t>
      </w:r>
    </w:p>
    <w:p w:rsidR="00D11847" w:rsidRDefault="00D11847" w:rsidP="006B5A4D">
      <w:pPr>
        <w:pStyle w:val="1"/>
        <w:tabs>
          <w:tab w:val="left" w:pos="305"/>
        </w:tabs>
        <w:jc w:val="both"/>
        <w:rPr>
          <w:sz w:val="28"/>
          <w:szCs w:val="28"/>
        </w:rPr>
      </w:pPr>
      <w:r w:rsidRPr="006D1E17">
        <w:rPr>
          <w:sz w:val="28"/>
          <w:szCs w:val="28"/>
        </w:rPr>
        <w:t>Нормативные затраты на оказание государственных услуг в сфере образования по реализации образовательной программы включают в себя затраты на оплату труда преподавателей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№597 «О мероприятиях по реализации государстве</w:t>
      </w:r>
      <w:r w:rsidR="006B5A4D" w:rsidRPr="006D1E17">
        <w:rPr>
          <w:sz w:val="28"/>
          <w:szCs w:val="28"/>
        </w:rPr>
        <w:t xml:space="preserve">нной социальной политики». </w:t>
      </w:r>
    </w:p>
    <w:p w:rsidR="000A59E7" w:rsidRPr="006D1E17" w:rsidRDefault="000A59E7" w:rsidP="006B5A4D">
      <w:pPr>
        <w:pStyle w:val="1"/>
        <w:tabs>
          <w:tab w:val="left" w:pos="305"/>
        </w:tabs>
        <w:jc w:val="both"/>
        <w:rPr>
          <w:sz w:val="28"/>
          <w:szCs w:val="28"/>
        </w:rPr>
      </w:pPr>
    </w:p>
    <w:p w:rsidR="00D11847" w:rsidRPr="006D1E17" w:rsidRDefault="00D11847" w:rsidP="006B5A4D">
      <w:pPr>
        <w:pStyle w:val="1"/>
        <w:tabs>
          <w:tab w:val="left" w:pos="305"/>
        </w:tabs>
        <w:ind w:firstLine="426"/>
        <w:jc w:val="both"/>
        <w:rPr>
          <w:b/>
          <w:sz w:val="28"/>
          <w:szCs w:val="28"/>
        </w:rPr>
      </w:pPr>
      <w:r w:rsidRPr="006D1E17">
        <w:rPr>
          <w:b/>
          <w:sz w:val="28"/>
          <w:szCs w:val="28"/>
        </w:rPr>
        <w:t>4.</w:t>
      </w:r>
      <w:r w:rsidRPr="006D1E17">
        <w:rPr>
          <w:b/>
          <w:sz w:val="28"/>
          <w:szCs w:val="28"/>
        </w:rPr>
        <w:tab/>
        <w:t xml:space="preserve">         Учебно-методическое обеспечение образовательного процесса для инвалидов и лиц  с ограниченными возможностями здоровья</w:t>
      </w:r>
    </w:p>
    <w:p w:rsidR="00D11847" w:rsidRPr="006D1E17" w:rsidRDefault="00D11847" w:rsidP="00D11847">
      <w:pPr>
        <w:pStyle w:val="1"/>
        <w:tabs>
          <w:tab w:val="left" w:pos="305"/>
        </w:tabs>
        <w:jc w:val="both"/>
        <w:rPr>
          <w:sz w:val="28"/>
          <w:szCs w:val="28"/>
        </w:rPr>
      </w:pPr>
      <w:r w:rsidRPr="006D1E17">
        <w:rPr>
          <w:sz w:val="28"/>
          <w:szCs w:val="28"/>
        </w:rPr>
        <w:t>1.</w:t>
      </w:r>
      <w:r w:rsidRPr="006D1E17">
        <w:rPr>
          <w:sz w:val="28"/>
          <w:szCs w:val="28"/>
        </w:rPr>
        <w:tab/>
        <w:t>В образовательном процессе используются социально-активные и рефлексивные методы обучения, технологии социокультурной реабилитации с целью оказания помощи в установлении полноценных межличностных отношений с другими обучающимися, создании комфортного психологического климата в группе.</w:t>
      </w:r>
    </w:p>
    <w:p w:rsidR="00D11847" w:rsidRPr="006D1E17" w:rsidRDefault="00D11847" w:rsidP="00D11847">
      <w:pPr>
        <w:pStyle w:val="1"/>
        <w:tabs>
          <w:tab w:val="left" w:pos="305"/>
        </w:tabs>
        <w:jc w:val="both"/>
        <w:rPr>
          <w:sz w:val="28"/>
          <w:szCs w:val="28"/>
        </w:rPr>
      </w:pPr>
      <w:r w:rsidRPr="006D1E17">
        <w:rPr>
          <w:sz w:val="28"/>
          <w:szCs w:val="28"/>
        </w:rPr>
        <w:t>2.</w:t>
      </w:r>
      <w:r w:rsidRPr="006D1E17">
        <w:rPr>
          <w:sz w:val="28"/>
          <w:szCs w:val="28"/>
        </w:rPr>
        <w:tab/>
        <w:t>Университет разрабатывает при необходимости индивидуальные учебные планы и  индивидуальные графики обучения инвалидов и лиц с ОВЗ.</w:t>
      </w:r>
    </w:p>
    <w:p w:rsidR="00D11847" w:rsidRPr="006D1E17" w:rsidRDefault="00D11847" w:rsidP="00D11847">
      <w:pPr>
        <w:pStyle w:val="1"/>
        <w:tabs>
          <w:tab w:val="left" w:pos="305"/>
        </w:tabs>
        <w:jc w:val="both"/>
        <w:rPr>
          <w:sz w:val="28"/>
          <w:szCs w:val="28"/>
        </w:rPr>
      </w:pPr>
      <w:r w:rsidRPr="006D1E17">
        <w:rPr>
          <w:sz w:val="28"/>
          <w:szCs w:val="28"/>
        </w:rPr>
        <w:t>3. Индивидуальный учебный план - учебный план,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w:t>
      </w:r>
    </w:p>
    <w:p w:rsidR="00D11847" w:rsidRPr="006D1E17" w:rsidRDefault="00D11847" w:rsidP="00D11847">
      <w:pPr>
        <w:pStyle w:val="1"/>
        <w:tabs>
          <w:tab w:val="left" w:pos="305"/>
        </w:tabs>
        <w:jc w:val="both"/>
        <w:rPr>
          <w:sz w:val="28"/>
          <w:szCs w:val="28"/>
        </w:rPr>
      </w:pPr>
      <w:r w:rsidRPr="006D1E17">
        <w:rPr>
          <w:sz w:val="28"/>
          <w:szCs w:val="28"/>
        </w:rPr>
        <w:t>4.</w:t>
      </w:r>
      <w:r w:rsidRPr="006D1E17">
        <w:rPr>
          <w:sz w:val="28"/>
          <w:szCs w:val="28"/>
        </w:rPr>
        <w:tab/>
        <w:t>Обучающиеся инвалиды и лица с ОВЗ по письменному заявлению могут обучаться по индивидуальному учебному плану с учетом особенностей и образовательных потребностей конкретного обучающегося.</w:t>
      </w:r>
    </w:p>
    <w:p w:rsidR="00D11847" w:rsidRPr="006D1E17" w:rsidRDefault="00D11847" w:rsidP="00D11847">
      <w:pPr>
        <w:pStyle w:val="1"/>
        <w:tabs>
          <w:tab w:val="left" w:pos="305"/>
        </w:tabs>
        <w:jc w:val="both"/>
        <w:rPr>
          <w:sz w:val="28"/>
          <w:szCs w:val="28"/>
        </w:rPr>
      </w:pPr>
      <w:r w:rsidRPr="006D1E17">
        <w:rPr>
          <w:sz w:val="28"/>
          <w:szCs w:val="28"/>
        </w:rPr>
        <w:t>5.</w:t>
      </w:r>
      <w:r w:rsidRPr="006D1E17">
        <w:rPr>
          <w:sz w:val="28"/>
          <w:szCs w:val="28"/>
        </w:rPr>
        <w:tab/>
        <w:t>Формы проведения практики для инвалидов и лиц с ОВЗ могут быть установлены с учетом особенностей их психофизического развития, индивидуальных возможностей и состояния здоровья.</w:t>
      </w:r>
    </w:p>
    <w:p w:rsidR="00D11847" w:rsidRPr="006D1E17" w:rsidRDefault="00D11847" w:rsidP="00D11847">
      <w:pPr>
        <w:pStyle w:val="1"/>
        <w:tabs>
          <w:tab w:val="left" w:pos="305"/>
        </w:tabs>
        <w:jc w:val="both"/>
        <w:rPr>
          <w:sz w:val="28"/>
          <w:szCs w:val="28"/>
        </w:rPr>
      </w:pPr>
      <w:r w:rsidRPr="006D1E17">
        <w:rPr>
          <w:sz w:val="28"/>
          <w:szCs w:val="28"/>
        </w:rPr>
        <w:t>6.  При определении мест прохождения практики обучающимися с ОВЗ и инвалидами учитываются рекомендации, содержащиеся в заключении психолого-медико-педагогической комиссии, или рекомендации медико-социальной экспертизы,  содержащиеся в индивидуальной программе реабилитации или абилитации инвалида, относительно рекомендованных условий и видов труда. Для инвалидов и лиц с ОВЗ выбор мест прохождения учебной практики согласуется с требованием их доступности для данных обучающихся.</w:t>
      </w:r>
    </w:p>
    <w:p w:rsidR="00D11847" w:rsidRPr="006D1E17" w:rsidRDefault="00D11847" w:rsidP="00D11847">
      <w:pPr>
        <w:pStyle w:val="1"/>
        <w:tabs>
          <w:tab w:val="left" w:pos="305"/>
        </w:tabs>
        <w:jc w:val="both"/>
        <w:rPr>
          <w:sz w:val="28"/>
          <w:szCs w:val="28"/>
        </w:rPr>
      </w:pPr>
      <w:r w:rsidRPr="006D1E17">
        <w:rPr>
          <w:sz w:val="28"/>
          <w:szCs w:val="28"/>
        </w:rPr>
        <w:t>7.</w:t>
      </w:r>
      <w:r w:rsidRPr="006D1E17">
        <w:rPr>
          <w:sz w:val="28"/>
          <w:szCs w:val="28"/>
        </w:rPr>
        <w:tab/>
        <w:t xml:space="preserve"> Университет устанавливает особый порядок освоения дисциплин (модулей) по физической культуре и спорту, в том числе элективных дисциплин (модулей), инвалидами  и лицами с ОВЗ на основе соблюдения принципов здоровьесбережения и </w:t>
      </w:r>
      <w:r w:rsidRPr="006D1E17">
        <w:rPr>
          <w:sz w:val="28"/>
          <w:szCs w:val="28"/>
        </w:rPr>
        <w:lastRenderedPageBreak/>
        <w:t>адаптивной физической культуры.</w:t>
      </w:r>
    </w:p>
    <w:p w:rsidR="00D11847" w:rsidRPr="006D1E17" w:rsidRDefault="00D11847" w:rsidP="00D11847">
      <w:pPr>
        <w:pStyle w:val="1"/>
        <w:tabs>
          <w:tab w:val="left" w:pos="305"/>
        </w:tabs>
        <w:jc w:val="both"/>
        <w:rPr>
          <w:sz w:val="28"/>
          <w:szCs w:val="28"/>
        </w:rPr>
      </w:pPr>
      <w:r w:rsidRPr="006D1E17">
        <w:rPr>
          <w:sz w:val="28"/>
          <w:szCs w:val="28"/>
        </w:rPr>
        <w:t>8.</w:t>
      </w:r>
      <w:r w:rsidRPr="006D1E17">
        <w:rPr>
          <w:sz w:val="28"/>
          <w:szCs w:val="28"/>
        </w:rPr>
        <w:tab/>
        <w:t>Объем занятий по физической культуре для инвалидов и лиц с ОВЗ определяется федеральным государственным образовательным стандартом.</w:t>
      </w:r>
    </w:p>
    <w:p w:rsidR="00D11847" w:rsidRPr="006D1E17" w:rsidRDefault="00D11847" w:rsidP="00D11847">
      <w:pPr>
        <w:pStyle w:val="1"/>
        <w:tabs>
          <w:tab w:val="left" w:pos="305"/>
        </w:tabs>
        <w:jc w:val="both"/>
        <w:rPr>
          <w:sz w:val="28"/>
          <w:szCs w:val="28"/>
        </w:rPr>
      </w:pPr>
      <w:r w:rsidRPr="006D1E17">
        <w:rPr>
          <w:sz w:val="28"/>
          <w:szCs w:val="28"/>
        </w:rPr>
        <w:t xml:space="preserve"> 9. В целях обеспечения доступности получения среднего профессионального образования по образовательным программам инвалидам и лицам с ОВЗ по их заявлению  могут быть предложены дисциплины для коррекции коммуникативных умений, исходя из конкретной ситуации и индивидуальных потребностей обучающихся инвалидов и лиц с ОВЗ.</w:t>
      </w:r>
    </w:p>
    <w:p w:rsidR="00D11847" w:rsidRPr="006D1E17" w:rsidRDefault="00D11847" w:rsidP="00D11847">
      <w:pPr>
        <w:pStyle w:val="1"/>
        <w:tabs>
          <w:tab w:val="left" w:pos="305"/>
        </w:tabs>
        <w:jc w:val="both"/>
        <w:rPr>
          <w:sz w:val="28"/>
          <w:szCs w:val="28"/>
        </w:rPr>
      </w:pPr>
      <w:r w:rsidRPr="006D1E17">
        <w:rPr>
          <w:sz w:val="28"/>
          <w:szCs w:val="28"/>
        </w:rPr>
        <w:t>10.</w:t>
      </w:r>
      <w:r w:rsidRPr="006D1E17">
        <w:rPr>
          <w:sz w:val="28"/>
          <w:szCs w:val="28"/>
        </w:rPr>
        <w:tab/>
        <w:t xml:space="preserve"> Для осуществления процедур текущего контроля успеваемости и промежуточной аттестации обучающихся при необходимости создаются фонды оценочных средств, адаптированные для инвалидов и лиц с ОВЗ,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 заявленных в образовательной программе.</w:t>
      </w:r>
    </w:p>
    <w:p w:rsidR="00D11847" w:rsidRPr="006D1E17" w:rsidRDefault="00D11847" w:rsidP="00D11847">
      <w:pPr>
        <w:pStyle w:val="1"/>
        <w:tabs>
          <w:tab w:val="left" w:pos="305"/>
        </w:tabs>
        <w:jc w:val="both"/>
        <w:rPr>
          <w:sz w:val="28"/>
          <w:szCs w:val="28"/>
        </w:rPr>
      </w:pPr>
      <w:r w:rsidRPr="006D1E17">
        <w:rPr>
          <w:sz w:val="28"/>
          <w:szCs w:val="28"/>
        </w:rPr>
        <w:t>11.</w:t>
      </w:r>
      <w:r w:rsidRPr="006D1E17">
        <w:rPr>
          <w:sz w:val="28"/>
          <w:szCs w:val="28"/>
        </w:rPr>
        <w:tab/>
        <w:t xml:space="preserve"> Форма проведения текущего контроля, промежуточной и итоговой аттестации для обучающихся инвалидов и лиц с ОВЗ по письменному заявлению таких обучающихся устанавливается с учетом индивидуальных психофизических особенностей (устно,   письменно на бумаге, письменно на компьютере и т.п.). При необходимости по письменному заявлению обучающемуся инвалиду или лицу с ОВЗ предоставляется  дополнительное время для подготовки ответа на зачете или экзамене.</w:t>
      </w:r>
    </w:p>
    <w:p w:rsidR="00D11847" w:rsidRPr="006D1E17" w:rsidRDefault="00D11847" w:rsidP="00D11847">
      <w:pPr>
        <w:pStyle w:val="1"/>
        <w:tabs>
          <w:tab w:val="left" w:pos="305"/>
        </w:tabs>
        <w:jc w:val="both"/>
        <w:rPr>
          <w:sz w:val="28"/>
          <w:szCs w:val="28"/>
        </w:rPr>
      </w:pPr>
      <w:r w:rsidRPr="006D1E17">
        <w:rPr>
          <w:sz w:val="28"/>
          <w:szCs w:val="28"/>
        </w:rPr>
        <w:t>12.</w:t>
      </w:r>
      <w:r w:rsidRPr="006D1E17">
        <w:rPr>
          <w:sz w:val="28"/>
          <w:szCs w:val="28"/>
        </w:rPr>
        <w:tab/>
        <w:t xml:space="preserve"> При проведении промежуточной и государственной итоговой аттестации (далее вместе - аттестация) обеспечивается соблюдение следующих общих требований с учетом индивидуальных особенностей обучающихся с ОВЗ и инвалидов: 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аттестации; присутствие в аудитории ассистента (ассистентов), оказывающего обучающимся с ОВЗ и инвалидам необходимую техническую помощь с учетом их индивидуальных особенностей (занять рабочее место, передвигаться, прочитать и оформить задание, общаться с преподавателем и членами экзаменационной комиссии);  пользование необходимыми обучающимся с ОВЗ и инвалидам техническими средствами при прохождении аттестации с учетом их индивидуальных особенностей;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 (наличие пандусов,  поручней, расширенных дверных проемов, лифтов, при отсутствии лифтов аудитория должна располагаться на первом этаже, наличие специальных кресел и других приспособлений).</w:t>
      </w:r>
    </w:p>
    <w:p w:rsidR="00D11847" w:rsidRPr="006D1E17" w:rsidRDefault="00D11847" w:rsidP="00D11847">
      <w:pPr>
        <w:pStyle w:val="1"/>
        <w:tabs>
          <w:tab w:val="left" w:pos="305"/>
        </w:tabs>
        <w:jc w:val="both"/>
        <w:rPr>
          <w:sz w:val="28"/>
          <w:szCs w:val="28"/>
        </w:rPr>
      </w:pPr>
      <w:r w:rsidRPr="006D1E17">
        <w:rPr>
          <w:sz w:val="28"/>
          <w:szCs w:val="28"/>
        </w:rPr>
        <w:t>13.</w:t>
      </w:r>
      <w:r w:rsidRPr="006D1E17">
        <w:rPr>
          <w:sz w:val="28"/>
          <w:szCs w:val="28"/>
        </w:rPr>
        <w:tab/>
        <w:t xml:space="preserve"> По письменному заявлению обучающегося инвалида продолжительность сдачи  обучающимся инвалидом аттестационного испытания может быть увеличена по отношению к установленной продолжительности его сдачи: продолжительность сдачи аттестации, проводимой в письменной форме, - не более чем на 90 минут; продолжительность подготовки обучающегося к ответу на аттестации, проводимой в устной форме,  - не более чем на 20 минут.</w:t>
      </w:r>
    </w:p>
    <w:p w:rsidR="00D11847" w:rsidRPr="006D1E17" w:rsidRDefault="00D11847" w:rsidP="00D11847">
      <w:pPr>
        <w:pStyle w:val="1"/>
        <w:tabs>
          <w:tab w:val="left" w:pos="305"/>
        </w:tabs>
        <w:jc w:val="both"/>
        <w:rPr>
          <w:sz w:val="28"/>
          <w:szCs w:val="28"/>
        </w:rPr>
      </w:pPr>
      <w:r w:rsidRPr="006D1E17">
        <w:rPr>
          <w:sz w:val="28"/>
          <w:szCs w:val="28"/>
        </w:rPr>
        <w:lastRenderedPageBreak/>
        <w:t>14.</w:t>
      </w:r>
      <w:r w:rsidRPr="006D1E17">
        <w:rPr>
          <w:sz w:val="28"/>
          <w:szCs w:val="28"/>
        </w:rPr>
        <w:tab/>
        <w:t xml:space="preserve"> При проведении аттестации обеспечивается выполнение следующих дополнительных требований в зависимости от индивидуальных особенностей,  обучающихся с ОВЗ и инвалидов:</w:t>
      </w:r>
    </w:p>
    <w:p w:rsidR="00D11847" w:rsidRPr="006D1E17" w:rsidRDefault="00D11847" w:rsidP="00D11847">
      <w:pPr>
        <w:pStyle w:val="1"/>
        <w:tabs>
          <w:tab w:val="left" w:pos="305"/>
        </w:tabs>
        <w:jc w:val="both"/>
        <w:rPr>
          <w:sz w:val="28"/>
          <w:szCs w:val="28"/>
        </w:rPr>
      </w:pPr>
      <w:r w:rsidRPr="006D1E17">
        <w:rPr>
          <w:sz w:val="28"/>
          <w:szCs w:val="28"/>
        </w:rPr>
        <w:t xml:space="preserve">для слепых: задания для выполнения, а также инструкция о порядке проведения промежуточной и итоговой (государственной) аттестации, зачитываются ассистентом; письменные задания надиктовываются ассистентом; </w:t>
      </w:r>
    </w:p>
    <w:p w:rsidR="00D11847" w:rsidRPr="006D1E17" w:rsidRDefault="00D11847" w:rsidP="00D11847">
      <w:pPr>
        <w:pStyle w:val="1"/>
        <w:tabs>
          <w:tab w:val="left" w:pos="305"/>
        </w:tabs>
        <w:jc w:val="both"/>
        <w:rPr>
          <w:sz w:val="28"/>
          <w:szCs w:val="28"/>
        </w:rPr>
      </w:pPr>
      <w:r w:rsidRPr="006D1E17">
        <w:rPr>
          <w:sz w:val="28"/>
          <w:szCs w:val="28"/>
        </w:rPr>
        <w:t xml:space="preserve">для слабовидящих: обеспечивается индивидуальное равномерное освещение не менее 300 люкс; при необходимости предоставляется увеличивающее устройство; возможно также использование собственных увеличивающих устройств; задания для выполнения, а  также инструкция по порядку проведения аттестации оформляются увеличенным шрифтом; </w:t>
      </w:r>
    </w:p>
    <w:p w:rsidR="00D11847" w:rsidRPr="006D1E17" w:rsidRDefault="00D11847" w:rsidP="00D11847">
      <w:pPr>
        <w:pStyle w:val="1"/>
        <w:tabs>
          <w:tab w:val="left" w:pos="305"/>
        </w:tabs>
        <w:jc w:val="both"/>
        <w:rPr>
          <w:sz w:val="28"/>
          <w:szCs w:val="28"/>
        </w:rPr>
      </w:pPr>
      <w:r w:rsidRPr="006D1E17">
        <w:rPr>
          <w:sz w:val="28"/>
          <w:szCs w:val="28"/>
        </w:rPr>
        <w:t xml:space="preserve">для глухих и слабослышащих обеспечивается наличие звукоусиливающей аппаратуры коллективного пользования, при необходимости предоставляется звукоусиливающая аппаратура индивидуального пользования; </w:t>
      </w:r>
    </w:p>
    <w:p w:rsidR="00D11847" w:rsidRPr="006D1E17" w:rsidRDefault="00D11847" w:rsidP="00D11847">
      <w:pPr>
        <w:pStyle w:val="1"/>
        <w:tabs>
          <w:tab w:val="left" w:pos="305"/>
        </w:tabs>
        <w:jc w:val="both"/>
        <w:rPr>
          <w:sz w:val="28"/>
          <w:szCs w:val="28"/>
        </w:rPr>
      </w:pPr>
      <w:r w:rsidRPr="006D1E17">
        <w:rPr>
          <w:sz w:val="28"/>
          <w:szCs w:val="28"/>
        </w:rPr>
        <w:t>для слепоглухих предоставляются услуги тифлосурдопереводчика (помимо требований, указанных в подпунктах «а» и «в» настоящего пункта);        для лиц с нарушениями двигательных функций верхних конечностей или отсутствием верхних конечностей: письменные задания надиктовываются ассистенту; аттестационные испытания, проводимые в письменной форме, проводятся в устной форме.</w:t>
      </w:r>
    </w:p>
    <w:p w:rsidR="00F6493D" w:rsidRDefault="00D11847" w:rsidP="007D568B">
      <w:pPr>
        <w:pStyle w:val="1"/>
        <w:tabs>
          <w:tab w:val="left" w:pos="305"/>
        </w:tabs>
        <w:jc w:val="both"/>
      </w:pPr>
      <w:r w:rsidRPr="006D1E17">
        <w:rPr>
          <w:sz w:val="28"/>
          <w:szCs w:val="28"/>
        </w:rPr>
        <w:t>15.</w:t>
      </w:r>
      <w:r w:rsidRPr="006D1E17">
        <w:rPr>
          <w:sz w:val="28"/>
          <w:szCs w:val="28"/>
        </w:rPr>
        <w:tab/>
        <w:t xml:space="preserve"> Обучающийся инвалид не позднее, чем за 3 месяца до начала проведения государственной итоговой аттестации подает письменное заявление о необходимости создания для него специальных условий при проведении государственных аттестационных  испытаний с указанием его индивидуальных особенностей. К заявлению прилагаются  документы, подтверждающие наличие у обучающегося индивидуальных особенностей (при отсутствии указанных документов в Университете). В заявлении обучающийся указывает на необходимость (отсутствие необходимости) присутствия ассистента на  государственном аттестационном испытании, необходимость (отсутствие необходимости) увеличения продолжительности сдачи аттестационного испытания по отношению к установленной продолжительности (для каждого аттестационного испытания</w:t>
      </w:r>
      <w:r>
        <w:t xml:space="preserve">). </w:t>
      </w:r>
    </w:p>
    <w:sectPr w:rsidR="00F6493D">
      <w:headerReference w:type="default" r:id="rId14"/>
      <w:footerReference w:type="default" r:id="rId15"/>
      <w:footnotePr>
        <w:numFmt w:val="upperRoman"/>
      </w:footnotePr>
      <w:pgSz w:w="11900" w:h="16840"/>
      <w:pgMar w:top="1138" w:right="536" w:bottom="1301" w:left="1073"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1B4C" w:rsidRDefault="00251B4C">
      <w:r>
        <w:separator/>
      </w:r>
    </w:p>
  </w:endnote>
  <w:endnote w:type="continuationSeparator" w:id="0">
    <w:p w:rsidR="00251B4C" w:rsidRDefault="00251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ungsuh">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28E3" w:rsidRDefault="007828E3">
    <w:pPr>
      <w:spacing w:line="1" w:lineRule="exact"/>
    </w:pPr>
    <w:r>
      <w:rPr>
        <w:noProof/>
        <w:lang w:bidi="ar-SA"/>
      </w:rPr>
      <mc:AlternateContent>
        <mc:Choice Requires="wps">
          <w:drawing>
            <wp:anchor distT="0" distB="0" distL="0" distR="0" simplePos="0" relativeHeight="62914694" behindDoc="1" locked="0" layoutInCell="1" allowOverlap="1" wp14:anchorId="5DEA12D9" wp14:editId="77E1E66C">
              <wp:simplePos x="0" y="0"/>
              <wp:positionH relativeFrom="page">
                <wp:posOffset>3922395</wp:posOffset>
              </wp:positionH>
              <wp:positionV relativeFrom="page">
                <wp:posOffset>9949180</wp:posOffset>
              </wp:positionV>
              <wp:extent cx="69850" cy="115570"/>
              <wp:effectExtent l="0" t="0" r="0" b="0"/>
              <wp:wrapNone/>
              <wp:docPr id="11" name="Shape 11"/>
              <wp:cNvGraphicFramePr/>
              <a:graphic xmlns:a="http://schemas.openxmlformats.org/drawingml/2006/main">
                <a:graphicData uri="http://schemas.microsoft.com/office/word/2010/wordprocessingShape">
                  <wps:wsp>
                    <wps:cNvSpPr txBox="1"/>
                    <wps:spPr>
                      <a:xfrm>
                        <a:off x="0" y="0"/>
                        <a:ext cx="69850" cy="115570"/>
                      </a:xfrm>
                      <a:prstGeom prst="rect">
                        <a:avLst/>
                      </a:prstGeom>
                      <a:noFill/>
                    </wps:spPr>
                    <wps:txbx>
                      <w:txbxContent>
                        <w:p w:rsidR="007828E3" w:rsidRDefault="007828E3">
                          <w:pPr>
                            <w:pStyle w:val="22"/>
                            <w:shd w:val="clear" w:color="auto" w:fill="auto"/>
                            <w:rPr>
                              <w:sz w:val="22"/>
                              <w:szCs w:val="22"/>
                            </w:rPr>
                          </w:pPr>
                          <w:r>
                            <w:fldChar w:fldCharType="begin"/>
                          </w:r>
                          <w:r>
                            <w:instrText xml:space="preserve"> PAGE \* MERGEFORMAT </w:instrText>
                          </w:r>
                          <w:r>
                            <w:fldChar w:fldCharType="separate"/>
                          </w:r>
                          <w:r w:rsidR="00DA507C" w:rsidRPr="00DA507C">
                            <w:rPr>
                              <w:noProof/>
                              <w:sz w:val="22"/>
                              <w:szCs w:val="22"/>
                            </w:rPr>
                            <w:t>6</w:t>
                          </w:r>
                          <w:r>
                            <w:rPr>
                              <w:sz w:val="22"/>
                              <w:szCs w:val="22"/>
                            </w:rPr>
                            <w:fldChar w:fldCharType="end"/>
                          </w:r>
                        </w:p>
                      </w:txbxContent>
                    </wps:txbx>
                    <wps:bodyPr wrap="none" lIns="0" tIns="0" rIns="0" bIns="0">
                      <a:spAutoFit/>
                    </wps:bodyPr>
                  </wps:wsp>
                </a:graphicData>
              </a:graphic>
            </wp:anchor>
          </w:drawing>
        </mc:Choice>
        <mc:Fallback>
          <w:pict>
            <v:shapetype w14:anchorId="5DEA12D9" id="_x0000_t202" coordsize="21600,21600" o:spt="202" path="m,l,21600r21600,l21600,xe">
              <v:stroke joinstyle="miter"/>
              <v:path gradientshapeok="t" o:connecttype="rect"/>
            </v:shapetype>
            <v:shape id="Shape 11" o:spid="_x0000_s1026" type="#_x0000_t202" style="position:absolute;margin-left:308.85pt;margin-top:783.4pt;width:5.5pt;height:9.1pt;z-index:-44040178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" filled="f" stroked="f">
              <v:textbox style="mso-fit-shape-to-text:t" inset="0,0,0,0">
                <w:txbxContent>
                  <w:p w:rsidR="007828E3" w:rsidRDefault="007828E3">
                    <w:pPr>
                      <w:pStyle w:val="22"/>
                      <w:shd w:val="clear" w:color="auto" w:fill="auto"/>
                      <w:rPr>
                        <w:sz w:val="22"/>
                        <w:szCs w:val="22"/>
                      </w:rPr>
                    </w:pPr>
                    <w:r>
                      <w:fldChar w:fldCharType="begin"/>
                    </w:r>
                    <w:r>
                      <w:instrText xml:space="preserve"> PAGE \* MERGEFORMAT </w:instrText>
                    </w:r>
                    <w:r>
                      <w:fldChar w:fldCharType="separate"/>
                    </w:r>
                    <w:r w:rsidR="00DA507C" w:rsidRPr="00DA507C">
                      <w:rPr>
                        <w:noProof/>
                        <w:sz w:val="22"/>
                        <w:szCs w:val="22"/>
                      </w:rPr>
                      <w:t>6</w:t>
                    </w:r>
                    <w:r>
                      <w:rPr>
                        <w:sz w:val="22"/>
                        <w:szCs w:val="22"/>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28E3" w:rsidRDefault="007828E3">
    <w:pPr>
      <w:spacing w:line="1" w:lineRule="exact"/>
    </w:pPr>
    <w:r>
      <w:rPr>
        <w:noProof/>
        <w:lang w:bidi="ar-SA"/>
      </w:rPr>
      <mc:AlternateContent>
        <mc:Choice Requires="wps">
          <w:drawing>
            <wp:anchor distT="0" distB="0" distL="0" distR="0" simplePos="0" relativeHeight="62914698" behindDoc="1" locked="0" layoutInCell="1" allowOverlap="1" wp14:anchorId="5C776EEF" wp14:editId="6CE7B7F7">
              <wp:simplePos x="0" y="0"/>
              <wp:positionH relativeFrom="page">
                <wp:posOffset>5456555</wp:posOffset>
              </wp:positionH>
              <wp:positionV relativeFrom="page">
                <wp:posOffset>6806565</wp:posOffset>
              </wp:positionV>
              <wp:extent cx="140335" cy="115570"/>
              <wp:effectExtent l="0" t="0" r="0" b="0"/>
              <wp:wrapNone/>
              <wp:docPr id="19" name="Shape 19"/>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rsidR="007828E3" w:rsidRDefault="007828E3">
                          <w:pPr>
                            <w:pStyle w:val="22"/>
                            <w:shd w:val="clear" w:color="auto" w:fill="auto"/>
                            <w:rPr>
                              <w:sz w:val="22"/>
                              <w:szCs w:val="22"/>
                            </w:rPr>
                          </w:pPr>
                          <w:r>
                            <w:fldChar w:fldCharType="begin"/>
                          </w:r>
                          <w:r>
                            <w:instrText xml:space="preserve"> PAGE \* MERGEFORMAT </w:instrText>
                          </w:r>
                          <w:r>
                            <w:fldChar w:fldCharType="separate"/>
                          </w:r>
                          <w:r w:rsidR="00DA507C" w:rsidRPr="00DA507C">
                            <w:rPr>
                              <w:noProof/>
                              <w:sz w:val="22"/>
                              <w:szCs w:val="22"/>
                            </w:rPr>
                            <w:t>8</w:t>
                          </w:r>
                          <w:r>
                            <w:rPr>
                              <w:sz w:val="22"/>
                              <w:szCs w:val="22"/>
                            </w:rPr>
                            <w:fldChar w:fldCharType="end"/>
                          </w:r>
                        </w:p>
                      </w:txbxContent>
                    </wps:txbx>
                    <wps:bodyPr wrap="none" lIns="0" tIns="0" rIns="0" bIns="0">
                      <a:spAutoFit/>
                    </wps:bodyPr>
                  </wps:wsp>
                </a:graphicData>
              </a:graphic>
            </wp:anchor>
          </w:drawing>
        </mc:Choice>
        <mc:Fallback>
          <w:pict>
            <v:shapetype w14:anchorId="5C776EEF" id="_x0000_t202" coordsize="21600,21600" o:spt="202" path="m,l,21600r21600,l21600,xe">
              <v:stroke joinstyle="miter"/>
              <v:path gradientshapeok="t" o:connecttype="rect"/>
            </v:shapetype>
            <v:shape id="Shape 19" o:spid="_x0000_s1027" type="#_x0000_t202" style="position:absolute;margin-left:429.65pt;margin-top:535.95pt;width:11.05pt;height:9.1pt;z-index:-44040178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" filled="f" stroked="f">
              <v:textbox style="mso-fit-shape-to-text:t" inset="0,0,0,0">
                <w:txbxContent>
                  <w:p w:rsidR="007828E3" w:rsidRDefault="007828E3">
                    <w:pPr>
                      <w:pStyle w:val="22"/>
                      <w:shd w:val="clear" w:color="auto" w:fill="auto"/>
                      <w:rPr>
                        <w:sz w:val="22"/>
                        <w:szCs w:val="22"/>
                      </w:rPr>
                    </w:pPr>
                    <w:r>
                      <w:fldChar w:fldCharType="begin"/>
                    </w:r>
                    <w:r>
                      <w:instrText xml:space="preserve"> PAGE \* MERGEFORMAT </w:instrText>
                    </w:r>
                    <w:r>
                      <w:fldChar w:fldCharType="separate"/>
                    </w:r>
                    <w:r w:rsidR="00DA507C" w:rsidRPr="00DA507C">
                      <w:rPr>
                        <w:noProof/>
                        <w:sz w:val="22"/>
                        <w:szCs w:val="22"/>
                      </w:rPr>
                      <w:t>8</w:t>
                    </w:r>
                    <w:r>
                      <w:rPr>
                        <w:sz w:val="22"/>
                        <w:szCs w:val="22"/>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28E3" w:rsidRDefault="007828E3">
    <w:pPr>
      <w:spacing w:line="1" w:lineRule="exac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28E3" w:rsidRDefault="007828E3">
    <w:pPr>
      <w:spacing w:line="1" w:lineRule="exact"/>
    </w:pPr>
    <w:r>
      <w:rPr>
        <w:noProof/>
        <w:lang w:bidi="ar-SA"/>
      </w:rPr>
      <mc:AlternateContent>
        <mc:Choice Requires="wps">
          <w:drawing>
            <wp:anchor distT="0" distB="0" distL="0" distR="0" simplePos="0" relativeHeight="62914708" behindDoc="1" locked="0" layoutInCell="1" allowOverlap="1" wp14:anchorId="24E0FD8C" wp14:editId="666BB8E7">
              <wp:simplePos x="0" y="0"/>
              <wp:positionH relativeFrom="page">
                <wp:posOffset>3885565</wp:posOffset>
              </wp:positionH>
              <wp:positionV relativeFrom="page">
                <wp:posOffset>9942830</wp:posOffset>
              </wp:positionV>
              <wp:extent cx="140335" cy="115570"/>
              <wp:effectExtent l="0" t="0" r="0" b="0"/>
              <wp:wrapNone/>
              <wp:docPr id="31" name="Shape 31"/>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rsidR="007828E3" w:rsidRDefault="007828E3">
                          <w:pPr>
                            <w:pStyle w:val="22"/>
                            <w:shd w:val="clear" w:color="auto" w:fill="auto"/>
                            <w:rPr>
                              <w:sz w:val="22"/>
                              <w:szCs w:val="22"/>
                            </w:rPr>
                          </w:pPr>
                          <w:r>
                            <w:fldChar w:fldCharType="begin"/>
                          </w:r>
                          <w:r>
                            <w:instrText xml:space="preserve"> PAGE \* MERGEFORMAT </w:instrText>
                          </w:r>
                          <w:r>
                            <w:fldChar w:fldCharType="separate"/>
                          </w:r>
                          <w:r w:rsidR="00DA507C" w:rsidRPr="00DA507C">
                            <w:rPr>
                              <w:noProof/>
                              <w:sz w:val="22"/>
                              <w:szCs w:val="22"/>
                            </w:rPr>
                            <w:t>45</w:t>
                          </w:r>
                          <w:r>
                            <w:rPr>
                              <w:sz w:val="22"/>
                              <w:szCs w:val="22"/>
                            </w:rPr>
                            <w:fldChar w:fldCharType="end"/>
                          </w:r>
                        </w:p>
                      </w:txbxContent>
                    </wps:txbx>
                    <wps:bodyPr wrap="none" lIns="0" tIns="0" rIns="0" bIns="0">
                      <a:spAutoFit/>
                    </wps:bodyPr>
                  </wps:wsp>
                </a:graphicData>
              </a:graphic>
            </wp:anchor>
          </w:drawing>
        </mc:Choice>
        <mc:Fallback>
          <w:pict>
            <v:shapetype w14:anchorId="24E0FD8C" id="_x0000_t202" coordsize="21600,21600" o:spt="202" path="m,l,21600r21600,l21600,xe">
              <v:stroke joinstyle="miter"/>
              <v:path gradientshapeok="t" o:connecttype="rect"/>
            </v:shapetype>
            <v:shape id="Shape 31" o:spid="_x0000_s1028" type="#_x0000_t202" style="position:absolute;margin-left:305.95pt;margin-top:782.9pt;width:11.05pt;height:9.1pt;z-index:-4404017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" filled="f" stroked="f">
              <v:textbox style="mso-fit-shape-to-text:t" inset="0,0,0,0">
                <w:txbxContent>
                  <w:p w:rsidR="007828E3" w:rsidRDefault="007828E3">
                    <w:pPr>
                      <w:pStyle w:val="22"/>
                      <w:shd w:val="clear" w:color="auto" w:fill="auto"/>
                      <w:rPr>
                        <w:sz w:val="22"/>
                        <w:szCs w:val="22"/>
                      </w:rPr>
                    </w:pPr>
                    <w:r>
                      <w:fldChar w:fldCharType="begin"/>
                    </w:r>
                    <w:r>
                      <w:instrText xml:space="preserve"> PAGE \* MERGEFORMAT </w:instrText>
                    </w:r>
                    <w:r>
                      <w:fldChar w:fldCharType="separate"/>
                    </w:r>
                    <w:r w:rsidR="00DA507C" w:rsidRPr="00DA507C">
                      <w:rPr>
                        <w:noProof/>
                        <w:sz w:val="22"/>
                        <w:szCs w:val="22"/>
                      </w:rPr>
                      <w:t>45</w:t>
                    </w:r>
                    <w:r>
                      <w:rPr>
                        <w:sz w:val="22"/>
                        <w:szCs w:val="22"/>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1B4C" w:rsidRDefault="00251B4C">
      <w:r>
        <w:separator/>
      </w:r>
    </w:p>
  </w:footnote>
  <w:footnote w:type="continuationSeparator" w:id="0">
    <w:p w:rsidR="00251B4C" w:rsidRDefault="00251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28E3" w:rsidRDefault="007828E3">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28E3" w:rsidRDefault="007828E3">
    <w:pPr>
      <w:spacing w:line="1" w:lineRule="exac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28E3" w:rsidRDefault="007828E3">
    <w:pPr>
      <w:spacing w:line="1" w:lineRule="exac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28E3" w:rsidRDefault="007828E3">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03B00"/>
    <w:multiLevelType w:val="multilevel"/>
    <w:tmpl w:val="43C8A4B0"/>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373557"/>
    <w:multiLevelType w:val="multilevel"/>
    <w:tmpl w:val="F6084284"/>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3F2E81"/>
    <w:multiLevelType w:val="multilevel"/>
    <w:tmpl w:val="882ECBB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8F1F99"/>
    <w:multiLevelType w:val="multilevel"/>
    <w:tmpl w:val="B4CA59B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7D2830"/>
    <w:multiLevelType w:val="multilevel"/>
    <w:tmpl w:val="CDB4EB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831509"/>
    <w:multiLevelType w:val="multilevel"/>
    <w:tmpl w:val="590486C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3FF4C20"/>
    <w:multiLevelType w:val="multilevel"/>
    <w:tmpl w:val="79E81A9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5076047"/>
    <w:multiLevelType w:val="multilevel"/>
    <w:tmpl w:val="7E0E84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62F47A8"/>
    <w:multiLevelType w:val="multilevel"/>
    <w:tmpl w:val="72D853A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AC52D8C"/>
    <w:multiLevelType w:val="multilevel"/>
    <w:tmpl w:val="2802525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B9D190B"/>
    <w:multiLevelType w:val="multilevel"/>
    <w:tmpl w:val="E2A68AE4"/>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CC90CEA"/>
    <w:multiLevelType w:val="multilevel"/>
    <w:tmpl w:val="2BC6BFC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64D14C9"/>
    <w:multiLevelType w:val="multilevel"/>
    <w:tmpl w:val="353805B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BE52F46"/>
    <w:multiLevelType w:val="multilevel"/>
    <w:tmpl w:val="87DEC3A4"/>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E3019B2"/>
    <w:multiLevelType w:val="multilevel"/>
    <w:tmpl w:val="F8A8F23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EB626E8"/>
    <w:multiLevelType w:val="multilevel"/>
    <w:tmpl w:val="B3A6798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02E0175"/>
    <w:multiLevelType w:val="multilevel"/>
    <w:tmpl w:val="41D4C040"/>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23550FF"/>
    <w:multiLevelType w:val="multilevel"/>
    <w:tmpl w:val="FAB0C94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2C31E1A"/>
    <w:multiLevelType w:val="multilevel"/>
    <w:tmpl w:val="E1E4A122"/>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4F25E4B"/>
    <w:multiLevelType w:val="multilevel"/>
    <w:tmpl w:val="74FEB47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56F1388"/>
    <w:multiLevelType w:val="multilevel"/>
    <w:tmpl w:val="13E0D35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5C631AE"/>
    <w:multiLevelType w:val="multilevel"/>
    <w:tmpl w:val="60DAF5E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9DD24B8"/>
    <w:multiLevelType w:val="multilevel"/>
    <w:tmpl w:val="DD603B6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DFB0B96"/>
    <w:multiLevelType w:val="multilevel"/>
    <w:tmpl w:val="6DE2D93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EA92724"/>
    <w:multiLevelType w:val="multilevel"/>
    <w:tmpl w:val="A4E0D8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37E0E1C"/>
    <w:multiLevelType w:val="multilevel"/>
    <w:tmpl w:val="0EE842C2"/>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65F00A5"/>
    <w:multiLevelType w:val="multilevel"/>
    <w:tmpl w:val="EAFA005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851150F"/>
    <w:multiLevelType w:val="multilevel"/>
    <w:tmpl w:val="43740440"/>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8E943A6"/>
    <w:multiLevelType w:val="multilevel"/>
    <w:tmpl w:val="0E343EF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C5B0EF9"/>
    <w:multiLevelType w:val="multilevel"/>
    <w:tmpl w:val="377E6C12"/>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063382F"/>
    <w:multiLevelType w:val="multilevel"/>
    <w:tmpl w:val="56740E00"/>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7715AFD"/>
    <w:multiLevelType w:val="multilevel"/>
    <w:tmpl w:val="E008544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79945C1"/>
    <w:multiLevelType w:val="multilevel"/>
    <w:tmpl w:val="70A2512C"/>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86C7C7F"/>
    <w:multiLevelType w:val="multilevel"/>
    <w:tmpl w:val="F11A311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8D813F6"/>
    <w:multiLevelType w:val="multilevel"/>
    <w:tmpl w:val="03ECB134"/>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D6B1EE6"/>
    <w:multiLevelType w:val="multilevel"/>
    <w:tmpl w:val="3BBC188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FC141BC"/>
    <w:multiLevelType w:val="multilevel"/>
    <w:tmpl w:val="228C9ADA"/>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0975297"/>
    <w:multiLevelType w:val="multilevel"/>
    <w:tmpl w:val="621E8F4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1041079"/>
    <w:multiLevelType w:val="multilevel"/>
    <w:tmpl w:val="5D40BF5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55542C8"/>
    <w:multiLevelType w:val="multilevel"/>
    <w:tmpl w:val="4E20AC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5B5110A"/>
    <w:multiLevelType w:val="hybridMultilevel"/>
    <w:tmpl w:val="DE6C968E"/>
    <w:lvl w:ilvl="0" w:tplc="13446A00">
      <w:start w:val="1"/>
      <w:numFmt w:val="decimal"/>
      <w:lvlText w:val="%1)"/>
      <w:lvlJc w:val="left"/>
      <w:pPr>
        <w:ind w:left="940" w:hanging="360"/>
      </w:pPr>
      <w:rPr>
        <w:rFonts w:hint="default"/>
      </w:rPr>
    </w:lvl>
    <w:lvl w:ilvl="1" w:tplc="04190019" w:tentative="1">
      <w:start w:val="1"/>
      <w:numFmt w:val="lowerLetter"/>
      <w:lvlText w:val="%2."/>
      <w:lvlJc w:val="left"/>
      <w:pPr>
        <w:ind w:left="1660" w:hanging="360"/>
      </w:pPr>
    </w:lvl>
    <w:lvl w:ilvl="2" w:tplc="0419001B" w:tentative="1">
      <w:start w:val="1"/>
      <w:numFmt w:val="lowerRoman"/>
      <w:lvlText w:val="%3."/>
      <w:lvlJc w:val="right"/>
      <w:pPr>
        <w:ind w:left="2380" w:hanging="180"/>
      </w:pPr>
    </w:lvl>
    <w:lvl w:ilvl="3" w:tplc="0419000F" w:tentative="1">
      <w:start w:val="1"/>
      <w:numFmt w:val="decimal"/>
      <w:lvlText w:val="%4."/>
      <w:lvlJc w:val="left"/>
      <w:pPr>
        <w:ind w:left="3100" w:hanging="360"/>
      </w:pPr>
    </w:lvl>
    <w:lvl w:ilvl="4" w:tplc="04190019" w:tentative="1">
      <w:start w:val="1"/>
      <w:numFmt w:val="lowerLetter"/>
      <w:lvlText w:val="%5."/>
      <w:lvlJc w:val="left"/>
      <w:pPr>
        <w:ind w:left="3820" w:hanging="360"/>
      </w:pPr>
    </w:lvl>
    <w:lvl w:ilvl="5" w:tplc="0419001B" w:tentative="1">
      <w:start w:val="1"/>
      <w:numFmt w:val="lowerRoman"/>
      <w:lvlText w:val="%6."/>
      <w:lvlJc w:val="right"/>
      <w:pPr>
        <w:ind w:left="4540" w:hanging="180"/>
      </w:pPr>
    </w:lvl>
    <w:lvl w:ilvl="6" w:tplc="0419000F" w:tentative="1">
      <w:start w:val="1"/>
      <w:numFmt w:val="decimal"/>
      <w:lvlText w:val="%7."/>
      <w:lvlJc w:val="left"/>
      <w:pPr>
        <w:ind w:left="5260" w:hanging="360"/>
      </w:pPr>
    </w:lvl>
    <w:lvl w:ilvl="7" w:tplc="04190019" w:tentative="1">
      <w:start w:val="1"/>
      <w:numFmt w:val="lowerLetter"/>
      <w:lvlText w:val="%8."/>
      <w:lvlJc w:val="left"/>
      <w:pPr>
        <w:ind w:left="5980" w:hanging="360"/>
      </w:pPr>
    </w:lvl>
    <w:lvl w:ilvl="8" w:tplc="0419001B" w:tentative="1">
      <w:start w:val="1"/>
      <w:numFmt w:val="lowerRoman"/>
      <w:lvlText w:val="%9."/>
      <w:lvlJc w:val="right"/>
      <w:pPr>
        <w:ind w:left="6700" w:hanging="180"/>
      </w:pPr>
    </w:lvl>
  </w:abstractNum>
  <w:abstractNum w:abstractNumId="41" w15:restartNumberingAfterBreak="0">
    <w:nsid w:val="65ED10ED"/>
    <w:multiLevelType w:val="multilevel"/>
    <w:tmpl w:val="2EBC51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8624A1D"/>
    <w:multiLevelType w:val="multilevel"/>
    <w:tmpl w:val="F2C06B66"/>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9A70BDD"/>
    <w:multiLevelType w:val="multilevel"/>
    <w:tmpl w:val="A47824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02753B4"/>
    <w:multiLevelType w:val="multilevel"/>
    <w:tmpl w:val="E7A8A62C"/>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1CF5825"/>
    <w:multiLevelType w:val="multilevel"/>
    <w:tmpl w:val="B3D807B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46D39FF"/>
    <w:multiLevelType w:val="multilevel"/>
    <w:tmpl w:val="66F8932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6E2166C"/>
    <w:multiLevelType w:val="multilevel"/>
    <w:tmpl w:val="B8FA02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A031C4B"/>
    <w:multiLevelType w:val="multilevel"/>
    <w:tmpl w:val="5456BE8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ED57E46"/>
    <w:multiLevelType w:val="multilevel"/>
    <w:tmpl w:val="28EAEEF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44"/>
  </w:num>
  <w:num w:numId="3">
    <w:abstractNumId w:val="16"/>
  </w:num>
  <w:num w:numId="4">
    <w:abstractNumId w:val="41"/>
  </w:num>
  <w:num w:numId="5">
    <w:abstractNumId w:val="43"/>
  </w:num>
  <w:num w:numId="6">
    <w:abstractNumId w:val="6"/>
  </w:num>
  <w:num w:numId="7">
    <w:abstractNumId w:val="15"/>
  </w:num>
  <w:num w:numId="8">
    <w:abstractNumId w:val="46"/>
  </w:num>
  <w:num w:numId="9">
    <w:abstractNumId w:val="30"/>
  </w:num>
  <w:num w:numId="10">
    <w:abstractNumId w:val="22"/>
  </w:num>
  <w:num w:numId="11">
    <w:abstractNumId w:val="19"/>
  </w:num>
  <w:num w:numId="12">
    <w:abstractNumId w:val="36"/>
  </w:num>
  <w:num w:numId="13">
    <w:abstractNumId w:val="11"/>
  </w:num>
  <w:num w:numId="14">
    <w:abstractNumId w:val="29"/>
  </w:num>
  <w:num w:numId="15">
    <w:abstractNumId w:val="18"/>
  </w:num>
  <w:num w:numId="16">
    <w:abstractNumId w:val="2"/>
  </w:num>
  <w:num w:numId="17">
    <w:abstractNumId w:val="48"/>
  </w:num>
  <w:num w:numId="18">
    <w:abstractNumId w:val="1"/>
  </w:num>
  <w:num w:numId="19">
    <w:abstractNumId w:val="8"/>
  </w:num>
  <w:num w:numId="20">
    <w:abstractNumId w:val="37"/>
  </w:num>
  <w:num w:numId="21">
    <w:abstractNumId w:val="5"/>
  </w:num>
  <w:num w:numId="22">
    <w:abstractNumId w:val="35"/>
  </w:num>
  <w:num w:numId="23">
    <w:abstractNumId w:val="31"/>
  </w:num>
  <w:num w:numId="24">
    <w:abstractNumId w:val="34"/>
  </w:num>
  <w:num w:numId="25">
    <w:abstractNumId w:val="25"/>
  </w:num>
  <w:num w:numId="26">
    <w:abstractNumId w:val="23"/>
  </w:num>
  <w:num w:numId="27">
    <w:abstractNumId w:val="12"/>
  </w:num>
  <w:num w:numId="28">
    <w:abstractNumId w:val="26"/>
  </w:num>
  <w:num w:numId="29">
    <w:abstractNumId w:val="49"/>
  </w:num>
  <w:num w:numId="30">
    <w:abstractNumId w:val="7"/>
  </w:num>
  <w:num w:numId="31">
    <w:abstractNumId w:val="0"/>
  </w:num>
  <w:num w:numId="32">
    <w:abstractNumId w:val="27"/>
  </w:num>
  <w:num w:numId="33">
    <w:abstractNumId w:val="21"/>
  </w:num>
  <w:num w:numId="34">
    <w:abstractNumId w:val="9"/>
  </w:num>
  <w:num w:numId="35">
    <w:abstractNumId w:val="14"/>
  </w:num>
  <w:num w:numId="36">
    <w:abstractNumId w:val="33"/>
  </w:num>
  <w:num w:numId="37">
    <w:abstractNumId w:val="38"/>
  </w:num>
  <w:num w:numId="38">
    <w:abstractNumId w:val="17"/>
  </w:num>
  <w:num w:numId="39">
    <w:abstractNumId w:val="3"/>
  </w:num>
  <w:num w:numId="40">
    <w:abstractNumId w:val="45"/>
  </w:num>
  <w:num w:numId="41">
    <w:abstractNumId w:val="13"/>
  </w:num>
  <w:num w:numId="42">
    <w:abstractNumId w:val="4"/>
  </w:num>
  <w:num w:numId="43">
    <w:abstractNumId w:val="24"/>
  </w:num>
  <w:num w:numId="44">
    <w:abstractNumId w:val="10"/>
  </w:num>
  <w:num w:numId="45">
    <w:abstractNumId w:val="32"/>
  </w:num>
  <w:num w:numId="46">
    <w:abstractNumId w:val="28"/>
  </w:num>
  <w:num w:numId="47">
    <w:abstractNumId w:val="47"/>
  </w:num>
  <w:num w:numId="48">
    <w:abstractNumId w:val="42"/>
  </w:num>
  <w:num w:numId="49">
    <w:abstractNumId w:val="39"/>
  </w:num>
  <w:num w:numId="5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81"/>
  <w:drawingGridVerticalSpacing w:val="181"/>
  <w:characterSpacingControl w:val="compressPunctuation"/>
  <w:hdrShapeDefaults>
    <o:shapedefaults v:ext="edit" spidmax="2049"/>
  </w:hdrShapeDefaults>
  <w:footnotePr>
    <w:numFmt w:val="upperRoman"/>
    <w:footnote w:id="-1"/>
    <w:footnote w:id="0"/>
  </w:footnotePr>
  <w:endnotePr>
    <w:endnote w:id="-1"/>
    <w:endnote w:id="0"/>
  </w:endnotePr>
  <w:compat>
    <w:doNotExpandShiftReturn/>
    <w:useFELayout/>
    <w:compatSetting w:name="compatibilityMode" w:uri="http://schemas.microsoft.com/office/word" w:val="14"/>
  </w:compat>
  <w:rsids>
    <w:rsidRoot w:val="00117047"/>
    <w:rsid w:val="000177C4"/>
    <w:rsid w:val="00026294"/>
    <w:rsid w:val="000336DA"/>
    <w:rsid w:val="000700BB"/>
    <w:rsid w:val="00082808"/>
    <w:rsid w:val="00082E85"/>
    <w:rsid w:val="0009332B"/>
    <w:rsid w:val="000A38E4"/>
    <w:rsid w:val="000A59E7"/>
    <w:rsid w:val="000B1E00"/>
    <w:rsid w:val="000C0031"/>
    <w:rsid w:val="000D0F0A"/>
    <w:rsid w:val="000D58EE"/>
    <w:rsid w:val="00117047"/>
    <w:rsid w:val="00124B85"/>
    <w:rsid w:val="0015188F"/>
    <w:rsid w:val="00153C44"/>
    <w:rsid w:val="00193FD3"/>
    <w:rsid w:val="001A00A3"/>
    <w:rsid w:val="001C2E1C"/>
    <w:rsid w:val="002125B9"/>
    <w:rsid w:val="002264DF"/>
    <w:rsid w:val="00230D7E"/>
    <w:rsid w:val="0024749E"/>
    <w:rsid w:val="00251B4C"/>
    <w:rsid w:val="00255E09"/>
    <w:rsid w:val="00272256"/>
    <w:rsid w:val="00276FD7"/>
    <w:rsid w:val="00291095"/>
    <w:rsid w:val="00296B7F"/>
    <w:rsid w:val="00297D5A"/>
    <w:rsid w:val="002B5823"/>
    <w:rsid w:val="002C27D9"/>
    <w:rsid w:val="002D4C05"/>
    <w:rsid w:val="00312D33"/>
    <w:rsid w:val="003159D6"/>
    <w:rsid w:val="0032119F"/>
    <w:rsid w:val="003242B8"/>
    <w:rsid w:val="00345959"/>
    <w:rsid w:val="0036171E"/>
    <w:rsid w:val="00365CD2"/>
    <w:rsid w:val="003A3E84"/>
    <w:rsid w:val="003B2F06"/>
    <w:rsid w:val="003B5367"/>
    <w:rsid w:val="003C79A7"/>
    <w:rsid w:val="004065EA"/>
    <w:rsid w:val="00413B2B"/>
    <w:rsid w:val="004206C6"/>
    <w:rsid w:val="00450C28"/>
    <w:rsid w:val="00476176"/>
    <w:rsid w:val="00480DF8"/>
    <w:rsid w:val="004830B0"/>
    <w:rsid w:val="004E0BEE"/>
    <w:rsid w:val="004F6A52"/>
    <w:rsid w:val="005529EC"/>
    <w:rsid w:val="00554CC5"/>
    <w:rsid w:val="00572D4C"/>
    <w:rsid w:val="005A6CD4"/>
    <w:rsid w:val="005C1383"/>
    <w:rsid w:val="005C5DA7"/>
    <w:rsid w:val="005D3994"/>
    <w:rsid w:val="005E0C33"/>
    <w:rsid w:val="005E2968"/>
    <w:rsid w:val="00623EFF"/>
    <w:rsid w:val="006261FD"/>
    <w:rsid w:val="00633C9B"/>
    <w:rsid w:val="00637E19"/>
    <w:rsid w:val="0065109B"/>
    <w:rsid w:val="006B5A4D"/>
    <w:rsid w:val="006C15A7"/>
    <w:rsid w:val="006C4DBE"/>
    <w:rsid w:val="006D1E17"/>
    <w:rsid w:val="006E4BE7"/>
    <w:rsid w:val="006F69BF"/>
    <w:rsid w:val="00700E20"/>
    <w:rsid w:val="00716AB5"/>
    <w:rsid w:val="00746F3B"/>
    <w:rsid w:val="007559DE"/>
    <w:rsid w:val="00756E41"/>
    <w:rsid w:val="007575A9"/>
    <w:rsid w:val="00772E03"/>
    <w:rsid w:val="007828E3"/>
    <w:rsid w:val="00792E43"/>
    <w:rsid w:val="007B7DA1"/>
    <w:rsid w:val="007D568B"/>
    <w:rsid w:val="007F449D"/>
    <w:rsid w:val="008013C7"/>
    <w:rsid w:val="00811CE0"/>
    <w:rsid w:val="00831359"/>
    <w:rsid w:val="00836BF4"/>
    <w:rsid w:val="00843124"/>
    <w:rsid w:val="0085110B"/>
    <w:rsid w:val="00852C8E"/>
    <w:rsid w:val="0088044E"/>
    <w:rsid w:val="00881265"/>
    <w:rsid w:val="00896371"/>
    <w:rsid w:val="008B4C22"/>
    <w:rsid w:val="008C085E"/>
    <w:rsid w:val="008E49E7"/>
    <w:rsid w:val="008F0274"/>
    <w:rsid w:val="008F0BA2"/>
    <w:rsid w:val="0091731D"/>
    <w:rsid w:val="00930CE8"/>
    <w:rsid w:val="00953BC4"/>
    <w:rsid w:val="009D11EC"/>
    <w:rsid w:val="009E23A5"/>
    <w:rsid w:val="009F0A72"/>
    <w:rsid w:val="009F7EDA"/>
    <w:rsid w:val="00A266C9"/>
    <w:rsid w:val="00A76CD6"/>
    <w:rsid w:val="00A821EB"/>
    <w:rsid w:val="00A83F5E"/>
    <w:rsid w:val="00A94D57"/>
    <w:rsid w:val="00AC2EE4"/>
    <w:rsid w:val="00AD7AC3"/>
    <w:rsid w:val="00B04FA3"/>
    <w:rsid w:val="00B20F22"/>
    <w:rsid w:val="00B8150D"/>
    <w:rsid w:val="00BC75DB"/>
    <w:rsid w:val="00C009AB"/>
    <w:rsid w:val="00C231E6"/>
    <w:rsid w:val="00C62386"/>
    <w:rsid w:val="00C862FE"/>
    <w:rsid w:val="00CB4493"/>
    <w:rsid w:val="00CD0E82"/>
    <w:rsid w:val="00CF354B"/>
    <w:rsid w:val="00D11847"/>
    <w:rsid w:val="00D222AC"/>
    <w:rsid w:val="00D35446"/>
    <w:rsid w:val="00D62ED3"/>
    <w:rsid w:val="00D87A70"/>
    <w:rsid w:val="00DA507C"/>
    <w:rsid w:val="00DD0187"/>
    <w:rsid w:val="00DD3D2C"/>
    <w:rsid w:val="00E02CC6"/>
    <w:rsid w:val="00E14546"/>
    <w:rsid w:val="00E234FA"/>
    <w:rsid w:val="00EC0DB0"/>
    <w:rsid w:val="00EF460D"/>
    <w:rsid w:val="00F11327"/>
    <w:rsid w:val="00F37D35"/>
    <w:rsid w:val="00F6493D"/>
    <w:rsid w:val="00F85D63"/>
    <w:rsid w:val="00FB180B"/>
    <w:rsid w:val="00FB2CD2"/>
    <w:rsid w:val="00FC01E0"/>
    <w:rsid w:val="00FE0C8F"/>
    <w:rsid w:val="00FE5DE3"/>
    <w:rsid w:val="00FE727D"/>
    <w:rsid w:val="00FF1C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6C6638C-C796-471A-8149-859754E7D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носка_"/>
    <w:basedOn w:val="a0"/>
    <w:link w:val="a4"/>
    <w:rPr>
      <w:rFonts w:ascii="Times New Roman" w:eastAsia="Times New Roman" w:hAnsi="Times New Roman" w:cs="Times New Roman"/>
      <w:b w:val="0"/>
      <w:bCs w:val="0"/>
      <w:i w:val="0"/>
      <w:iCs w:val="0"/>
      <w:smallCaps w:val="0"/>
      <w:strike w:val="0"/>
      <w:sz w:val="18"/>
      <w:szCs w:val="18"/>
      <w:u w:val="none"/>
    </w:rPr>
  </w:style>
  <w:style w:type="character" w:customStyle="1" w:styleId="a5">
    <w:name w:val="Основной текст_"/>
    <w:basedOn w:val="a0"/>
    <w:link w:val="1"/>
    <w:rPr>
      <w:rFonts w:ascii="Times New Roman" w:eastAsia="Times New Roman" w:hAnsi="Times New Roman" w:cs="Times New Roman"/>
      <w:b w:val="0"/>
      <w:bCs w:val="0"/>
      <w:i w:val="0"/>
      <w:iCs w:val="0"/>
      <w:smallCaps w:val="0"/>
      <w:strike w:val="0"/>
      <w:u w:val="none"/>
    </w:rPr>
  </w:style>
  <w:style w:type="character" w:customStyle="1" w:styleId="2">
    <w:name w:val="Основной текст (2)_"/>
    <w:basedOn w:val="a0"/>
    <w:link w:val="20"/>
    <w:rPr>
      <w:rFonts w:ascii="Times New Roman" w:eastAsia="Times New Roman" w:hAnsi="Times New Roman" w:cs="Times New Roman"/>
      <w:b/>
      <w:bCs/>
      <w:i w:val="0"/>
      <w:iCs w:val="0"/>
      <w:smallCaps w:val="0"/>
      <w:strike w:val="0"/>
      <w:w w:val="70"/>
      <w:sz w:val="19"/>
      <w:szCs w:val="19"/>
      <w:u w:val="none"/>
    </w:rPr>
  </w:style>
  <w:style w:type="character" w:customStyle="1" w:styleId="a6">
    <w:name w:val="Подпись к таблице_"/>
    <w:basedOn w:val="a0"/>
    <w:link w:val="a7"/>
    <w:rPr>
      <w:rFonts w:ascii="Arial" w:eastAsia="Arial" w:hAnsi="Arial" w:cs="Arial"/>
      <w:b w:val="0"/>
      <w:bCs w:val="0"/>
      <w:i w:val="0"/>
      <w:iCs w:val="0"/>
      <w:smallCaps w:val="0"/>
      <w:strike w:val="0"/>
      <w:sz w:val="12"/>
      <w:szCs w:val="12"/>
      <w:u w:val="none"/>
    </w:rPr>
  </w:style>
  <w:style w:type="character" w:customStyle="1" w:styleId="a8">
    <w:name w:val="Другое_"/>
    <w:basedOn w:val="a0"/>
    <w:link w:val="a9"/>
    <w:rPr>
      <w:rFonts w:ascii="Times New Roman" w:eastAsia="Times New Roman" w:hAnsi="Times New Roman" w:cs="Times New Roman"/>
      <w:b w:val="0"/>
      <w:bCs w:val="0"/>
      <w:i w:val="0"/>
      <w:iCs w:val="0"/>
      <w:smallCaps w:val="0"/>
      <w:strike w:val="0"/>
      <w:sz w:val="22"/>
      <w:szCs w:val="22"/>
      <w:u w:val="none"/>
    </w:rPr>
  </w:style>
  <w:style w:type="character" w:customStyle="1" w:styleId="21">
    <w:name w:val="Колонтитул (2)_"/>
    <w:basedOn w:val="a0"/>
    <w:link w:val="22"/>
    <w:rPr>
      <w:rFonts w:ascii="Times New Roman" w:eastAsia="Times New Roman" w:hAnsi="Times New Roman" w:cs="Times New Roman"/>
      <w:b w:val="0"/>
      <w:bCs w:val="0"/>
      <w:i w:val="0"/>
      <w:iCs w:val="0"/>
      <w:smallCaps w:val="0"/>
      <w:strike w:val="0"/>
      <w:sz w:val="20"/>
      <w:szCs w:val="20"/>
      <w:u w:val="none"/>
    </w:rPr>
  </w:style>
  <w:style w:type="character" w:customStyle="1" w:styleId="23">
    <w:name w:val="Заголовок №2_"/>
    <w:basedOn w:val="a0"/>
    <w:link w:val="24"/>
    <w:rPr>
      <w:rFonts w:ascii="Times New Roman" w:eastAsia="Times New Roman" w:hAnsi="Times New Roman" w:cs="Times New Roman"/>
      <w:b/>
      <w:bCs/>
      <w:i w:val="0"/>
      <w:iCs w:val="0"/>
      <w:smallCaps w:val="0"/>
      <w:strike w:val="0"/>
      <w:u w:val="none"/>
    </w:rPr>
  </w:style>
  <w:style w:type="character" w:customStyle="1" w:styleId="aa">
    <w:name w:val="Оглавление_"/>
    <w:basedOn w:val="a0"/>
    <w:link w:val="ab"/>
    <w:rPr>
      <w:rFonts w:ascii="Times New Roman" w:eastAsia="Times New Roman" w:hAnsi="Times New Roman" w:cs="Times New Roman"/>
      <w:b w:val="0"/>
      <w:bCs w:val="0"/>
      <w:i w:val="0"/>
      <w:iCs w:val="0"/>
      <w:smallCaps w:val="0"/>
      <w:strike w:val="0"/>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u w:val="none"/>
    </w:rPr>
  </w:style>
  <w:style w:type="character" w:customStyle="1" w:styleId="ac">
    <w:name w:val="Колонтитул_"/>
    <w:basedOn w:val="a0"/>
    <w:link w:val="ad"/>
    <w:rPr>
      <w:rFonts w:ascii="Times New Roman" w:eastAsia="Times New Roman" w:hAnsi="Times New Roman" w:cs="Times New Roman"/>
      <w:b w:val="0"/>
      <w:bCs w:val="0"/>
      <w:i/>
      <w:iCs/>
      <w:smallCaps w:val="0"/>
      <w:strike w:val="0"/>
      <w:sz w:val="16"/>
      <w:szCs w:val="16"/>
      <w:u w:val="none"/>
    </w:rPr>
  </w:style>
  <w:style w:type="paragraph" w:customStyle="1" w:styleId="a4">
    <w:name w:val="Сноска"/>
    <w:basedOn w:val="a"/>
    <w:link w:val="a3"/>
    <w:pPr>
      <w:shd w:val="clear" w:color="auto" w:fill="FFFFFF"/>
    </w:pPr>
    <w:rPr>
      <w:rFonts w:ascii="Times New Roman" w:eastAsia="Times New Roman" w:hAnsi="Times New Roman" w:cs="Times New Roman"/>
      <w:sz w:val="18"/>
      <w:szCs w:val="18"/>
    </w:rPr>
  </w:style>
  <w:style w:type="paragraph" w:customStyle="1" w:styleId="1">
    <w:name w:val="Основной текст1"/>
    <w:basedOn w:val="a"/>
    <w:link w:val="a5"/>
    <w:pPr>
      <w:shd w:val="clear" w:color="auto" w:fill="FFFFFF"/>
      <w:ind w:firstLine="400"/>
    </w:pPr>
    <w:rPr>
      <w:rFonts w:ascii="Times New Roman" w:eastAsia="Times New Roman" w:hAnsi="Times New Roman" w:cs="Times New Roman"/>
    </w:rPr>
  </w:style>
  <w:style w:type="paragraph" w:customStyle="1" w:styleId="20">
    <w:name w:val="Основной текст (2)"/>
    <w:basedOn w:val="a"/>
    <w:link w:val="2"/>
    <w:pPr>
      <w:shd w:val="clear" w:color="auto" w:fill="FFFFFF"/>
      <w:spacing w:after="1140" w:line="266" w:lineRule="auto"/>
      <w:jc w:val="center"/>
    </w:pPr>
    <w:rPr>
      <w:rFonts w:ascii="Times New Roman" w:eastAsia="Times New Roman" w:hAnsi="Times New Roman" w:cs="Times New Roman"/>
      <w:b/>
      <w:bCs/>
      <w:w w:val="70"/>
      <w:sz w:val="19"/>
      <w:szCs w:val="19"/>
    </w:rPr>
  </w:style>
  <w:style w:type="paragraph" w:customStyle="1" w:styleId="a7">
    <w:name w:val="Подпись к таблице"/>
    <w:basedOn w:val="a"/>
    <w:link w:val="a6"/>
    <w:pPr>
      <w:shd w:val="clear" w:color="auto" w:fill="FFFFFF"/>
    </w:pPr>
    <w:rPr>
      <w:rFonts w:ascii="Arial" w:eastAsia="Arial" w:hAnsi="Arial" w:cs="Arial"/>
      <w:sz w:val="12"/>
      <w:szCs w:val="12"/>
    </w:rPr>
  </w:style>
  <w:style w:type="paragraph" w:customStyle="1" w:styleId="a9">
    <w:name w:val="Другое"/>
    <w:basedOn w:val="a"/>
    <w:link w:val="a8"/>
    <w:pPr>
      <w:shd w:val="clear" w:color="auto" w:fill="FFFFFF"/>
    </w:pPr>
    <w:rPr>
      <w:rFonts w:ascii="Times New Roman" w:eastAsia="Times New Roman" w:hAnsi="Times New Roman" w:cs="Times New Roman"/>
      <w:sz w:val="22"/>
      <w:szCs w:val="22"/>
    </w:rPr>
  </w:style>
  <w:style w:type="paragraph" w:customStyle="1" w:styleId="22">
    <w:name w:val="Колонтитул (2)"/>
    <w:basedOn w:val="a"/>
    <w:link w:val="21"/>
    <w:pPr>
      <w:shd w:val="clear" w:color="auto" w:fill="FFFFFF"/>
    </w:pPr>
    <w:rPr>
      <w:rFonts w:ascii="Times New Roman" w:eastAsia="Times New Roman" w:hAnsi="Times New Roman" w:cs="Times New Roman"/>
      <w:sz w:val="20"/>
      <w:szCs w:val="20"/>
    </w:rPr>
  </w:style>
  <w:style w:type="paragraph" w:customStyle="1" w:styleId="24">
    <w:name w:val="Заголовок №2"/>
    <w:basedOn w:val="a"/>
    <w:link w:val="23"/>
    <w:pPr>
      <w:shd w:val="clear" w:color="auto" w:fill="FFFFFF"/>
      <w:ind w:firstLine="720"/>
      <w:outlineLvl w:val="1"/>
    </w:pPr>
    <w:rPr>
      <w:rFonts w:ascii="Times New Roman" w:eastAsia="Times New Roman" w:hAnsi="Times New Roman" w:cs="Times New Roman"/>
      <w:b/>
      <w:bCs/>
    </w:rPr>
  </w:style>
  <w:style w:type="paragraph" w:customStyle="1" w:styleId="ab">
    <w:name w:val="Оглавление"/>
    <w:basedOn w:val="a"/>
    <w:link w:val="aa"/>
    <w:pPr>
      <w:shd w:val="clear" w:color="auto" w:fill="FFFFFF"/>
      <w:spacing w:after="120"/>
    </w:pPr>
    <w:rPr>
      <w:rFonts w:ascii="Times New Roman" w:eastAsia="Times New Roman" w:hAnsi="Times New Roman" w:cs="Times New Roman"/>
    </w:rPr>
  </w:style>
  <w:style w:type="paragraph" w:customStyle="1" w:styleId="11">
    <w:name w:val="Заголовок №1"/>
    <w:basedOn w:val="a"/>
    <w:link w:val="10"/>
    <w:pPr>
      <w:shd w:val="clear" w:color="auto" w:fill="FFFFFF"/>
      <w:ind w:firstLine="720"/>
      <w:outlineLvl w:val="0"/>
    </w:pPr>
    <w:rPr>
      <w:rFonts w:ascii="Times New Roman" w:eastAsia="Times New Roman" w:hAnsi="Times New Roman" w:cs="Times New Roman"/>
      <w:b/>
      <w:bCs/>
    </w:rPr>
  </w:style>
  <w:style w:type="paragraph" w:customStyle="1" w:styleId="ad">
    <w:name w:val="Колонтитул"/>
    <w:basedOn w:val="a"/>
    <w:link w:val="ac"/>
    <w:pPr>
      <w:shd w:val="clear" w:color="auto" w:fill="FFFFFF"/>
    </w:pPr>
    <w:rPr>
      <w:rFonts w:ascii="Times New Roman" w:eastAsia="Times New Roman" w:hAnsi="Times New Roman" w:cs="Times New Roman"/>
      <w:i/>
      <w:iCs/>
      <w:sz w:val="16"/>
      <w:szCs w:val="16"/>
    </w:rPr>
  </w:style>
  <w:style w:type="paragraph" w:customStyle="1" w:styleId="7">
    <w:name w:val="Основной текст7"/>
    <w:basedOn w:val="a"/>
    <w:rsid w:val="003B2F06"/>
    <w:pPr>
      <w:widowControl/>
      <w:shd w:val="clear" w:color="auto" w:fill="FFFFFF"/>
      <w:spacing w:before="420" w:line="322" w:lineRule="exact"/>
      <w:ind w:hanging="720"/>
      <w:jc w:val="both"/>
    </w:pPr>
    <w:rPr>
      <w:rFonts w:ascii="Times New Roman" w:eastAsia="Times New Roman" w:hAnsi="Times New Roman" w:cs="Times New Roman"/>
      <w:color w:val="auto"/>
      <w:sz w:val="27"/>
      <w:szCs w:val="27"/>
      <w:lang w:bidi="ar-SA"/>
    </w:rPr>
  </w:style>
  <w:style w:type="character" w:customStyle="1" w:styleId="5">
    <w:name w:val="Основной текст (5)_"/>
    <w:link w:val="50"/>
    <w:locked/>
    <w:rsid w:val="003B2F06"/>
    <w:rPr>
      <w:sz w:val="27"/>
      <w:szCs w:val="27"/>
      <w:shd w:val="clear" w:color="auto" w:fill="FFFFFF"/>
    </w:rPr>
  </w:style>
  <w:style w:type="character" w:customStyle="1" w:styleId="51">
    <w:name w:val="Основной текст (5) + Не полужирный"/>
    <w:rsid w:val="003B2F06"/>
    <w:rPr>
      <w:b/>
      <w:bCs/>
      <w:sz w:val="27"/>
      <w:szCs w:val="27"/>
      <w:shd w:val="clear" w:color="auto" w:fill="FFFFFF"/>
    </w:rPr>
  </w:style>
  <w:style w:type="paragraph" w:customStyle="1" w:styleId="50">
    <w:name w:val="Основной текст (5)"/>
    <w:basedOn w:val="a"/>
    <w:link w:val="5"/>
    <w:rsid w:val="003B2F06"/>
    <w:pPr>
      <w:widowControl/>
      <w:shd w:val="clear" w:color="auto" w:fill="FFFFFF"/>
      <w:spacing w:line="600" w:lineRule="exact"/>
    </w:pPr>
    <w:rPr>
      <w:color w:val="auto"/>
      <w:sz w:val="27"/>
      <w:szCs w:val="27"/>
    </w:rPr>
  </w:style>
  <w:style w:type="paragraph" w:styleId="ae">
    <w:name w:val="header"/>
    <w:basedOn w:val="a"/>
    <w:link w:val="af"/>
    <w:uiPriority w:val="99"/>
    <w:unhideWhenUsed/>
    <w:rsid w:val="00A94D57"/>
    <w:pPr>
      <w:tabs>
        <w:tab w:val="center" w:pos="4677"/>
        <w:tab w:val="right" w:pos="9355"/>
      </w:tabs>
    </w:pPr>
  </w:style>
  <w:style w:type="character" w:customStyle="1" w:styleId="af">
    <w:name w:val="Верхний колонтитул Знак"/>
    <w:basedOn w:val="a0"/>
    <w:link w:val="ae"/>
    <w:uiPriority w:val="99"/>
    <w:rsid w:val="00A94D57"/>
    <w:rPr>
      <w:color w:val="000000"/>
    </w:rPr>
  </w:style>
  <w:style w:type="paragraph" w:styleId="af0">
    <w:name w:val="footer"/>
    <w:basedOn w:val="a"/>
    <w:link w:val="af1"/>
    <w:uiPriority w:val="99"/>
    <w:unhideWhenUsed/>
    <w:rsid w:val="00A94D57"/>
    <w:pPr>
      <w:tabs>
        <w:tab w:val="center" w:pos="4677"/>
        <w:tab w:val="right" w:pos="9355"/>
      </w:tabs>
    </w:pPr>
  </w:style>
  <w:style w:type="character" w:customStyle="1" w:styleId="af1">
    <w:name w:val="Нижний колонтитул Знак"/>
    <w:basedOn w:val="a0"/>
    <w:link w:val="af0"/>
    <w:uiPriority w:val="99"/>
    <w:rsid w:val="00A94D57"/>
    <w:rPr>
      <w:color w:val="000000"/>
    </w:rPr>
  </w:style>
  <w:style w:type="paragraph" w:styleId="af2">
    <w:name w:val="List Paragraph"/>
    <w:basedOn w:val="a"/>
    <w:uiPriority w:val="34"/>
    <w:qFormat/>
    <w:rsid w:val="00D118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0833CC-468A-4BA4-AB46-9411367A4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16291</Words>
  <Characters>92862</Characters>
  <Application>Microsoft Office Word</Application>
  <DocSecurity>0</DocSecurity>
  <Lines>773</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Фанина Ольга Борисовна</dc:creator>
  <cp:lastModifiedBy>Варданян Карина Амаяковна</cp:lastModifiedBy>
  <cp:revision>18</cp:revision>
  <dcterms:created xsi:type="dcterms:W3CDTF">2023-12-05T08:12:00Z</dcterms:created>
  <dcterms:modified xsi:type="dcterms:W3CDTF">2026-02-06T08:07:00Z</dcterms:modified>
</cp:coreProperties>
</file>